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BC" w:rsidRDefault="00320AAA">
      <w:r w:rsidRPr="0087269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D3B967A" wp14:editId="020892E7">
            <wp:extent cx="5715000" cy="876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AA" w:rsidRDefault="00320AAA"/>
    <w:p w:rsidR="00320AAA" w:rsidRPr="00320AAA" w:rsidRDefault="00320AAA" w:rsidP="00320AA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Spoštovani starši in skrbniki,</w:t>
      </w:r>
    </w:p>
    <w:p w:rsidR="00320AAA" w:rsidRPr="00320AAA" w:rsidRDefault="00320AAA" w:rsidP="00320AA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na vas se obračamo s prošnjo, da Šolskemu skladu OŠ </w:t>
      </w:r>
      <w:r>
        <w:rPr>
          <w:rFonts w:ascii="Arial" w:eastAsia="Times New Roman" w:hAnsi="Arial" w:cs="Arial"/>
          <w:color w:val="666666"/>
          <w:sz w:val="27"/>
          <w:szCs w:val="27"/>
          <w:lang w:eastAsia="sl-SI"/>
        </w:rPr>
        <w:t>Šmihel</w:t>
      </w: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 namenite del dohodnine.</w:t>
      </w:r>
    </w:p>
    <w:p w:rsidR="00320AAA" w:rsidRPr="00320AAA" w:rsidRDefault="00320AAA" w:rsidP="00320AA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Z zbranimi sredstvi bomo učenem omogočali še bolj kakovostno izobraževanje ter nudili pomoč socialno šibkejšim.</w:t>
      </w:r>
    </w:p>
    <w:p w:rsidR="00320AAA" w:rsidRPr="00320AAA" w:rsidRDefault="00320AAA" w:rsidP="00320A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S spremembo 135. člena ZOFVI-M lahko davčni zavezanec rezident zahteva, da se do 1 % dohodnine, odmerjene po zakonu, ki ureja dohodnino, od dohodkov, ki se vštevajo v letno davčno osnovo, nameni za financiranje upravičencev do donacij, kar je tudi </w:t>
      </w:r>
      <w:r w:rsidRPr="00320AA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sl-SI"/>
        </w:rPr>
        <w:t xml:space="preserve">Šolski sklad 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sl-SI"/>
        </w:rPr>
        <w:t>Šmihel</w:t>
      </w:r>
      <w:r w:rsidRPr="00320AA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sl-SI"/>
        </w:rPr>
        <w:t>, vendar le do 0,3 %.</w:t>
      </w:r>
    </w:p>
    <w:p w:rsidR="00320AAA" w:rsidRPr="00320AAA" w:rsidRDefault="00320AAA" w:rsidP="00320AA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Donacijo lahko uredite:</w:t>
      </w:r>
    </w:p>
    <w:p w:rsidR="00320AAA" w:rsidRPr="00320AAA" w:rsidRDefault="00320AAA" w:rsidP="00320AA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Izpolnite </w:t>
      </w:r>
      <w:hyperlink r:id="rId6" w:history="1">
        <w:r w:rsidRPr="00320AAA">
          <w:rPr>
            <w:rStyle w:val="Hiperpovezava"/>
            <w:rFonts w:ascii="Arial" w:eastAsia="Times New Roman" w:hAnsi="Arial" w:cs="Arial"/>
            <w:sz w:val="27"/>
            <w:szCs w:val="27"/>
            <w:lang w:eastAsia="sl-SI"/>
          </w:rPr>
          <w:t>obra</w:t>
        </w:r>
        <w:bookmarkStart w:id="0" w:name="_GoBack"/>
        <w:bookmarkEnd w:id="0"/>
        <w:r w:rsidRPr="00320AAA">
          <w:rPr>
            <w:rStyle w:val="Hiperpovezava"/>
            <w:rFonts w:ascii="Arial" w:eastAsia="Times New Roman" w:hAnsi="Arial" w:cs="Arial"/>
            <w:sz w:val="27"/>
            <w:szCs w:val="27"/>
            <w:lang w:eastAsia="sl-SI"/>
          </w:rPr>
          <w:t>zec</w:t>
        </w:r>
      </w:hyperlink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 s svojimi podatki, ga natisnete in podpišete ter prinesete v tajništvo šole, ali ga vaš otrok odda razredniku. V kolikor nimate možnosti obrazca natisniti, lahko zanj zaprosite v tajništvu šole.</w:t>
      </w:r>
    </w:p>
    <w:p w:rsidR="00320AAA" w:rsidRPr="00320AAA" w:rsidRDefault="00320AAA" w:rsidP="00320AA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Preko storitev elektronskega poslovanja FURS </w:t>
      </w:r>
      <w:proofErr w:type="spellStart"/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eDavki</w:t>
      </w:r>
      <w:proofErr w:type="spellEnd"/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 oddate obrazec »</w:t>
      </w:r>
      <w:hyperlink r:id="rId7" w:tgtFrame="_blank" w:history="1">
        <w:r w:rsidRPr="00320AAA">
          <w:rPr>
            <w:rFonts w:ascii="Arial" w:eastAsia="Times New Roman" w:hAnsi="Arial" w:cs="Arial"/>
            <w:color w:val="F57820"/>
            <w:sz w:val="27"/>
            <w:szCs w:val="27"/>
            <w:u w:val="single"/>
            <w:bdr w:val="none" w:sz="0" w:space="0" w:color="auto" w:frame="1"/>
            <w:lang w:eastAsia="sl-SI"/>
          </w:rPr>
          <w:t>Zahteva za namenitev dela dohodn</w:t>
        </w:r>
        <w:r w:rsidRPr="00320AAA">
          <w:rPr>
            <w:rFonts w:ascii="Arial" w:eastAsia="Times New Roman" w:hAnsi="Arial" w:cs="Arial"/>
            <w:color w:val="F57820"/>
            <w:sz w:val="27"/>
            <w:szCs w:val="27"/>
            <w:u w:val="single"/>
            <w:bdr w:val="none" w:sz="0" w:space="0" w:color="auto" w:frame="1"/>
            <w:lang w:eastAsia="sl-SI"/>
          </w:rPr>
          <w:t>i</w:t>
        </w:r>
        <w:r w:rsidRPr="00320AAA">
          <w:rPr>
            <w:rFonts w:ascii="Arial" w:eastAsia="Times New Roman" w:hAnsi="Arial" w:cs="Arial"/>
            <w:color w:val="F57820"/>
            <w:sz w:val="27"/>
            <w:szCs w:val="27"/>
            <w:u w:val="single"/>
            <w:bdr w:val="none" w:sz="0" w:space="0" w:color="auto" w:frame="1"/>
            <w:lang w:eastAsia="sl-SI"/>
          </w:rPr>
          <w:t>ne za donacije (</w:t>
        </w:r>
        <w:proofErr w:type="spellStart"/>
        <w:r w:rsidRPr="00320AAA">
          <w:rPr>
            <w:rFonts w:ascii="Arial" w:eastAsia="Times New Roman" w:hAnsi="Arial" w:cs="Arial"/>
            <w:color w:val="F57820"/>
            <w:sz w:val="27"/>
            <w:szCs w:val="27"/>
            <w:u w:val="single"/>
            <w:bdr w:val="none" w:sz="0" w:space="0" w:color="auto" w:frame="1"/>
            <w:lang w:eastAsia="sl-SI"/>
          </w:rPr>
          <w:t>Doh</w:t>
        </w:r>
        <w:proofErr w:type="spellEnd"/>
        <w:r w:rsidRPr="00320AAA">
          <w:rPr>
            <w:rFonts w:ascii="Arial" w:eastAsia="Times New Roman" w:hAnsi="Arial" w:cs="Arial"/>
            <w:color w:val="F57820"/>
            <w:sz w:val="27"/>
            <w:szCs w:val="27"/>
            <w:u w:val="single"/>
            <w:bdr w:val="none" w:sz="0" w:space="0" w:color="auto" w:frame="1"/>
            <w:lang w:eastAsia="sl-SI"/>
          </w:rPr>
          <w:t>-Don)</w:t>
        </w:r>
      </w:hyperlink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«, v katerem pod davčno številko upravičenca navedete 39971953 in vpišete odstotek 0,3.</w:t>
      </w:r>
    </w:p>
    <w:p w:rsidR="00320AAA" w:rsidRPr="00320AAA" w:rsidRDefault="00320AAA" w:rsidP="00320A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Obrazec izpolnite in ga sami pošljete ali odnesete na pristojni finančni urad.</w:t>
      </w:r>
    </w:p>
    <w:p w:rsidR="00320AAA" w:rsidRPr="00320AAA" w:rsidRDefault="00320AAA" w:rsidP="00320AA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>Iskrena zahvala vsem, ki ste že do sedaj prispevali sredstva v naš šolski sklad in hvala tudi že vnaprej za vse bodoče prispevke.</w:t>
      </w:r>
    </w:p>
    <w:p w:rsidR="00320AAA" w:rsidRPr="00320AAA" w:rsidRDefault="00320AAA" w:rsidP="00320AAA">
      <w:pPr>
        <w:shd w:val="clear" w:color="auto" w:fill="FFFFFF"/>
        <w:spacing w:after="24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sl-SI"/>
        </w:rPr>
      </w:pPr>
      <w:r w:rsidRPr="00320AAA">
        <w:rPr>
          <w:rFonts w:ascii="Arial" w:eastAsia="Times New Roman" w:hAnsi="Arial" w:cs="Arial"/>
          <w:color w:val="666666"/>
          <w:sz w:val="27"/>
          <w:szCs w:val="27"/>
          <w:lang w:eastAsia="sl-SI"/>
        </w:rPr>
        <w:t xml:space="preserve">UO Šolskega sklada OŠ </w:t>
      </w:r>
      <w:r>
        <w:rPr>
          <w:rFonts w:ascii="Arial" w:eastAsia="Times New Roman" w:hAnsi="Arial" w:cs="Arial"/>
          <w:color w:val="666666"/>
          <w:sz w:val="27"/>
          <w:szCs w:val="27"/>
          <w:lang w:eastAsia="sl-SI"/>
        </w:rPr>
        <w:t>Šmihel</w:t>
      </w:r>
    </w:p>
    <w:p w:rsidR="00320AAA" w:rsidRDefault="00320AAA"/>
    <w:sectPr w:rsidR="0032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437"/>
    <w:multiLevelType w:val="multilevel"/>
    <w:tmpl w:val="674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AA"/>
    <w:rsid w:val="00320AAA"/>
    <w:rsid w:val="007C39BC"/>
    <w:rsid w:val="007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5718"/>
  <w15:chartTrackingRefBased/>
  <w15:docId w15:val="{D1456EBE-E26D-4F20-9786-D862B76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2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20AA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20AA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20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avki.durs.si/EdavkiPortal/OpenPortal/CommonPages/Opdynp/PageD.aspx?category=namenitev_dela_dohodnine_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avki.durs.si/OpenPortal/Dokumenti/doh_don.i.s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2024-12-06T11:09:00Z</dcterms:created>
  <dcterms:modified xsi:type="dcterms:W3CDTF">2024-12-06T11:09:00Z</dcterms:modified>
</cp:coreProperties>
</file>