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8E82" w14:textId="77777777" w:rsidR="007D6B79" w:rsidRPr="00A33315" w:rsidRDefault="007D6B79" w:rsidP="00216BE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227ADE54" w14:textId="77777777" w:rsidR="007D6B79" w:rsidRPr="00A33315" w:rsidRDefault="007D6B79" w:rsidP="00216BE8">
      <w:pPr>
        <w:rPr>
          <w:rFonts w:ascii="Times New Roman" w:hAnsi="Times New Roman"/>
          <w:sz w:val="16"/>
          <w:szCs w:val="16"/>
        </w:rPr>
      </w:pPr>
    </w:p>
    <w:p w14:paraId="5EB012D5" w14:textId="77777777" w:rsidR="007765A1" w:rsidRPr="00A33315" w:rsidRDefault="007765A1" w:rsidP="00216BE8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49EFE136" w14:textId="4A145A30" w:rsidR="00D223C9" w:rsidRPr="002D4B15" w:rsidRDefault="00C546B7" w:rsidP="00C569CE">
      <w:pPr>
        <w:suppressAutoHyphens/>
        <w:jc w:val="center"/>
        <w:textAlignment w:val="baseline"/>
        <w:rPr>
          <w:rFonts w:asciiTheme="minorHAnsi" w:eastAsia="SimSun" w:hAnsiTheme="minorHAnsi" w:cstheme="minorHAnsi"/>
          <w:b/>
          <w:color w:val="000000"/>
          <w:sz w:val="24"/>
          <w:szCs w:val="24"/>
          <w:lang w:bidi="hi-IN"/>
        </w:rPr>
      </w:pPr>
      <w:r>
        <w:rPr>
          <w:rFonts w:asciiTheme="minorHAnsi" w:eastAsia="SimSun" w:hAnsiTheme="minorHAnsi" w:cstheme="minorHAnsi"/>
          <w:b/>
          <w:color w:val="000000"/>
          <w:sz w:val="44"/>
          <w:szCs w:val="44"/>
          <w:lang w:bidi="hi-IN"/>
        </w:rPr>
        <w:t xml:space="preserve">Gorjanci </w:t>
      </w:r>
      <w:r w:rsidR="001857FF">
        <w:rPr>
          <w:rFonts w:asciiTheme="minorHAnsi" w:eastAsia="SimSun" w:hAnsiTheme="minorHAnsi" w:cstheme="minorHAnsi"/>
          <w:b/>
          <w:color w:val="000000"/>
          <w:sz w:val="44"/>
          <w:szCs w:val="44"/>
          <w:lang w:bidi="hi-IN"/>
        </w:rPr>
        <w:t>(</w:t>
      </w:r>
      <w:r>
        <w:rPr>
          <w:rFonts w:asciiTheme="minorHAnsi" w:eastAsia="SimSun" w:hAnsiTheme="minorHAnsi" w:cstheme="minorHAnsi"/>
          <w:b/>
          <w:color w:val="000000"/>
          <w:sz w:val="44"/>
          <w:szCs w:val="44"/>
          <w:lang w:bidi="hi-IN"/>
        </w:rPr>
        <w:t>malo drugače</w:t>
      </w:r>
      <w:r w:rsidR="001857FF">
        <w:rPr>
          <w:rFonts w:asciiTheme="minorHAnsi" w:eastAsia="SimSun" w:hAnsiTheme="minorHAnsi" w:cstheme="minorHAnsi"/>
          <w:b/>
          <w:color w:val="000000"/>
          <w:sz w:val="44"/>
          <w:szCs w:val="44"/>
          <w:lang w:bidi="hi-IN"/>
        </w:rPr>
        <w:t>)</w:t>
      </w:r>
    </w:p>
    <w:p w14:paraId="1D743B73" w14:textId="10B37356" w:rsidR="00C569CE" w:rsidRPr="00E50095" w:rsidRDefault="00C569CE" w:rsidP="00C569CE">
      <w:pPr>
        <w:suppressAutoHyphens/>
        <w:jc w:val="center"/>
        <w:textAlignment w:val="baseline"/>
        <w:rPr>
          <w:rFonts w:asciiTheme="minorHAnsi" w:eastAsia="SimSun" w:hAnsiTheme="minorHAnsi" w:cstheme="minorHAnsi"/>
          <w:color w:val="00000A"/>
          <w:lang w:bidi="hi-IN"/>
        </w:rPr>
      </w:pPr>
      <w:r w:rsidRPr="00E50095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 </w:t>
      </w:r>
      <w:r w:rsidR="00C546B7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Sobota</w:t>
      </w:r>
      <w:r w:rsidR="00E83AAE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,</w:t>
      </w:r>
      <w:r w:rsidR="00203EFF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 </w:t>
      </w:r>
      <w:r w:rsidR="00C546B7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21</w:t>
      </w:r>
      <w:r w:rsidR="00203EFF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.</w:t>
      </w:r>
      <w:r w:rsidR="007C4F5A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 </w:t>
      </w:r>
      <w:r w:rsidR="00203EFF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1</w:t>
      </w:r>
      <w:r w:rsidR="00C546B7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2</w:t>
      </w:r>
      <w:r w:rsidR="00203EFF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.</w:t>
      </w:r>
      <w:r w:rsidR="007C4F5A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 xml:space="preserve"> </w:t>
      </w:r>
      <w:r w:rsidR="00203EFF">
        <w:rPr>
          <w:rFonts w:asciiTheme="minorHAnsi" w:eastAsia="SimSun" w:hAnsiTheme="minorHAnsi" w:cstheme="minorHAnsi"/>
          <w:b/>
          <w:color w:val="000000"/>
          <w:sz w:val="32"/>
          <w:szCs w:val="32"/>
          <w:u w:val="single"/>
          <w:lang w:bidi="hi-IN"/>
        </w:rPr>
        <w:t>2024</w:t>
      </w:r>
    </w:p>
    <w:p w14:paraId="6CDA1186" w14:textId="77777777" w:rsidR="007001AC" w:rsidRPr="00CE3BC6" w:rsidRDefault="007001AC" w:rsidP="00216BE8">
      <w:pPr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14:paraId="012AC013" w14:textId="30E5E3A4" w:rsidR="00971F57" w:rsidRPr="00171C80" w:rsidRDefault="00C546B7" w:rsidP="00171C80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971F57">
        <w:rPr>
          <w:rFonts w:asciiTheme="minorHAnsi" w:hAnsiTheme="minorHAnsi" w:cstheme="minorHAnsi"/>
          <w:sz w:val="24"/>
          <w:szCs w:val="24"/>
        </w:rPr>
        <w:t xml:space="preserve">Gorjanci, le kdo jih ne pozna? </w:t>
      </w:r>
      <w:r w:rsidR="006840EF">
        <w:rPr>
          <w:rFonts w:cs="Calibri"/>
          <w:color w:val="222222"/>
          <w:shd w:val="clear" w:color="auto" w:fill="FFFFFF"/>
        </w:rPr>
        <w:t>Najvišji</w:t>
      </w:r>
      <w:r w:rsidR="006840EF">
        <w:rPr>
          <w:rFonts w:asciiTheme="minorHAnsi" w:hAnsiTheme="minorHAnsi" w:cstheme="minorHAnsi"/>
          <w:sz w:val="24"/>
          <w:szCs w:val="24"/>
        </w:rPr>
        <w:t xml:space="preserve"> </w:t>
      </w:r>
      <w:r w:rsidRPr="00971F57">
        <w:rPr>
          <w:rFonts w:asciiTheme="minorHAnsi" w:hAnsiTheme="minorHAnsi" w:cstheme="minorHAnsi"/>
          <w:sz w:val="24"/>
          <w:szCs w:val="24"/>
        </w:rPr>
        <w:t>vrh Gorjancev</w:t>
      </w:r>
      <w:r w:rsidR="00890D04" w:rsidRPr="00971F57">
        <w:rPr>
          <w:rFonts w:asciiTheme="minorHAnsi" w:hAnsiTheme="minorHAnsi" w:cstheme="minorHAnsi"/>
          <w:sz w:val="24"/>
          <w:szCs w:val="24"/>
        </w:rPr>
        <w:t xml:space="preserve">, </w:t>
      </w:r>
      <w:r w:rsidRPr="00971F57">
        <w:rPr>
          <w:rFonts w:asciiTheme="minorHAnsi" w:hAnsiTheme="minorHAnsi" w:cstheme="minorHAnsi"/>
          <w:sz w:val="24"/>
          <w:szCs w:val="24"/>
        </w:rPr>
        <w:t>Trdinov vrh, kraljuje nad Dolenjsko in planinci iz teh koncev, ga poznamo v piko. Tokrat ga ne bomo obiskali, zato pa bomo raziskali</w:t>
      </w:r>
      <w:r w:rsidR="006D6CBE" w:rsidRPr="00971F57">
        <w:rPr>
          <w:rFonts w:asciiTheme="minorHAnsi" w:hAnsiTheme="minorHAnsi" w:cstheme="minorHAnsi"/>
          <w:sz w:val="24"/>
          <w:szCs w:val="24"/>
        </w:rPr>
        <w:t xml:space="preserve"> skrite kotičke tega mogočnega masiva in videli predele, kjer je Janez Trdina dobival navdih, za svoje bajke in povesti o Gorjancih. Mogoče pa tudi mi opazimo na poti kaj čarobnega…</w:t>
      </w:r>
      <w:r w:rsidR="00314F8F" w:rsidRPr="008F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171C80">
        <w:rPr>
          <w:rFonts w:ascii="Times New Roman" w:hAnsi="Times New Roman"/>
          <w:color w:val="000000"/>
          <w:sz w:val="24"/>
          <w:szCs w:val="24"/>
        </w:rPr>
        <w:t>Ker smo v</w:t>
      </w:r>
      <w:r w:rsidR="00314F8F" w:rsidRPr="00314F8F">
        <w:rPr>
          <w:rFonts w:ascii="Times New Roman" w:hAnsi="Times New Roman"/>
          <w:color w:val="000000"/>
          <w:sz w:val="24"/>
          <w:szCs w:val="24"/>
        </w:rPr>
        <w:t>ključeni v mednarodni projekt Brati gore, bo tura kulturno obogatena z legendami</w:t>
      </w:r>
      <w:r w:rsidR="003151D0">
        <w:rPr>
          <w:rFonts w:ascii="Times New Roman" w:hAnsi="Times New Roman"/>
          <w:color w:val="000000"/>
          <w:sz w:val="24"/>
          <w:szCs w:val="24"/>
        </w:rPr>
        <w:t xml:space="preserve"> in</w:t>
      </w:r>
      <w:r w:rsidR="00314F8F" w:rsidRPr="00314F8F">
        <w:rPr>
          <w:rFonts w:ascii="Times New Roman" w:hAnsi="Times New Roman"/>
          <w:color w:val="000000"/>
          <w:sz w:val="24"/>
          <w:szCs w:val="24"/>
        </w:rPr>
        <w:t xml:space="preserve"> bajkami</w:t>
      </w:r>
      <w:r w:rsidR="003151D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1F57" w:rsidRPr="00971F57">
        <w:rPr>
          <w:rFonts w:asciiTheme="minorHAnsi" w:hAnsiTheme="minorHAnsi" w:cstheme="minorHAnsi"/>
          <w:color w:val="000000"/>
          <w:sz w:val="24"/>
          <w:szCs w:val="24"/>
        </w:rPr>
        <w:t xml:space="preserve">Našo dejavnost podpira Mestna občina Novo mesto.  </w:t>
      </w:r>
    </w:p>
    <w:tbl>
      <w:tblPr>
        <w:tblW w:w="957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7720"/>
        <w:gridCol w:w="501"/>
      </w:tblGrid>
      <w:tr w:rsidR="007D6B79" w:rsidRPr="00E50095" w14:paraId="5F2DBCC3" w14:textId="77777777" w:rsidTr="00E50095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06DA1A7" w14:textId="77777777" w:rsidR="00AA2BB0" w:rsidRPr="00CE3BC6" w:rsidRDefault="00AA2BB0" w:rsidP="00216B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DF32A6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ODHOD: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6DFE0" w14:textId="77777777" w:rsidR="007D6B79" w:rsidRPr="00971F57" w:rsidRDefault="007D6B79" w:rsidP="00216BE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60A47BF" w14:textId="1E1B4CA9" w:rsidR="00E03CE2" w:rsidRDefault="007D6B79" w:rsidP="003151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>Dobimo se</w:t>
            </w:r>
            <w:r w:rsidR="00026828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4AA6" w:rsidRPr="00971F57">
              <w:rPr>
                <w:rFonts w:asciiTheme="minorHAnsi" w:hAnsiTheme="minorHAnsi" w:cstheme="minorHAnsi"/>
                <w:sz w:val="24"/>
                <w:szCs w:val="24"/>
              </w:rPr>
              <w:t>na zbirnem mestu pri OŠ Bršl</w:t>
            </w:r>
            <w:r w:rsidR="00640E20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534AA6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534AA6" w:rsidRPr="007C4F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 </w:t>
            </w:r>
            <w:r w:rsidR="00C546B7" w:rsidRPr="007C4F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534AA6" w:rsidRPr="007C4F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uri</w:t>
            </w:r>
            <w:r w:rsidR="00C546B7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, od koder se bomo z avtobusom odpeljali proti </w:t>
            </w:r>
            <w:r w:rsidR="003151D0">
              <w:rPr>
                <w:rFonts w:asciiTheme="minorHAnsi" w:hAnsiTheme="minorHAnsi" w:cstheme="minorHAnsi"/>
                <w:sz w:val="24"/>
                <w:szCs w:val="24"/>
              </w:rPr>
              <w:t>Šentjerneju in</w:t>
            </w:r>
            <w:r w:rsidR="00C546B7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Gornje</w:t>
            </w:r>
            <w:r w:rsidR="003151D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546B7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Vrhpolj</w:t>
            </w:r>
            <w:r w:rsidR="003151D0">
              <w:rPr>
                <w:rFonts w:asciiTheme="minorHAnsi" w:hAnsiTheme="minorHAnsi" w:cstheme="minorHAnsi"/>
                <w:sz w:val="24"/>
                <w:szCs w:val="24"/>
              </w:rPr>
              <w:t xml:space="preserve">u. Od tam pa </w:t>
            </w:r>
            <w:r w:rsidR="00890D04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v vas </w:t>
            </w:r>
            <w:r w:rsidR="00C546B7" w:rsidRPr="00971F57">
              <w:rPr>
                <w:rFonts w:asciiTheme="minorHAnsi" w:hAnsiTheme="minorHAnsi" w:cstheme="minorHAnsi"/>
                <w:sz w:val="24"/>
                <w:szCs w:val="24"/>
              </w:rPr>
              <w:t>Mihovo</w:t>
            </w:r>
            <w:r w:rsidR="003151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F3A6B28" w14:textId="096EADB2" w:rsidR="003151D0" w:rsidRPr="003151D0" w:rsidRDefault="003151D0" w:rsidP="003151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1A0DAEC6" w14:textId="77777777" w:rsidTr="00E50095">
        <w:trPr>
          <w:trHeight w:val="413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AF7FDE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009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TURA: 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E7EF" w14:textId="00CEE110" w:rsidR="00537745" w:rsidRDefault="002F275B" w:rsidP="00971F57">
            <w:pPr>
              <w:jc w:val="both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Iz Mihovega se bomo usmerili na starodavno Laško (Vlaško, Hrvaško) pot, to je starodavni prelaz, kjer se je včasih trgovalo iz doline reke Krke, v dolino reke Kolpe. Šli bomo mimo starodavnega naselja Gradec na višini okoli 550 m</w:t>
            </w:r>
            <w:r w:rsidR="00E83AAE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</w:t>
            </w:r>
            <w:r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kjer je bilo naselje že 1000 let </w:t>
            </w:r>
            <w:proofErr w:type="spellStart"/>
            <w:r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</w:t>
            </w:r>
            <w:r w:rsidR="00E83AAE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.</w:t>
            </w:r>
            <w:r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</w:t>
            </w:r>
            <w:r w:rsidR="00E83AAE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.</w:t>
            </w:r>
            <w:r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š</w:t>
            </w:r>
            <w:proofErr w:type="spellEnd"/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. Lep del poti bomo hodili po grebenu nad dolinama Kobila in </w:t>
            </w:r>
            <w:proofErr w:type="spellStart"/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Pendirjevka</w:t>
            </w:r>
            <w:proofErr w:type="spellEnd"/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. Ko </w:t>
            </w:r>
            <w:r w:rsidR="003151D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bomo 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premaga</w:t>
            </w:r>
            <w:r w:rsidR="003151D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li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strmino</w:t>
            </w:r>
            <w:r w:rsidR="00890D04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</w:t>
            </w:r>
            <w:r w:rsidR="003151D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bomo prišli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na planoto </w:t>
            </w:r>
            <w:r w:rsidR="003151D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na Ravni gori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, kjer bomo naredili </w:t>
            </w:r>
            <w:r w:rsidR="003151D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postanek. Nadaljevali bomo po cesti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proti Miklavžu. </w:t>
            </w:r>
            <w:r w:rsidR="00171C8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V </w:t>
            </w:r>
            <w:r w:rsidR="003151D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domu</w:t>
            </w:r>
            <w:r w:rsidR="00171C8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bomo naredili daljšo pavzo za malico (možno s</w:t>
            </w:r>
            <w:r w:rsidR="00171C8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i 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bo </w:t>
            </w:r>
            <w:r w:rsidR="00171C8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kaj kupiti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)</w:t>
            </w:r>
            <w:r w:rsidR="00171C8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, počitek, druženje, izpolnjevanje dnevnika. Nato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se </w:t>
            </w:r>
            <w:r w:rsidR="00171C80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bomo 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podali proti Krvavemu kamnu, kjer nas </w:t>
            </w:r>
            <w:r w:rsidR="00890D04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bo čakal </w:t>
            </w:r>
            <w:r w:rsidR="009B45B6" w:rsidRP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avtobus</w:t>
            </w:r>
            <w:r w:rsidR="00971F5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.</w:t>
            </w:r>
            <w:r w:rsidR="007C4F5A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Hoje bo za 3 do 4 ure.</w:t>
            </w:r>
          </w:p>
          <w:p w14:paraId="6E179721" w14:textId="6CD470B6" w:rsidR="003151D0" w:rsidRPr="003151D0" w:rsidRDefault="003151D0" w:rsidP="00971F5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D6B79" w:rsidRPr="00E50095" w14:paraId="49FE4B18" w14:textId="77777777" w:rsidTr="00E50095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7E2BF25" w14:textId="12D803AC" w:rsidR="00BE1C17" w:rsidRDefault="00BE1C17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VGN:</w:t>
            </w:r>
          </w:p>
          <w:p w14:paraId="251440BA" w14:textId="77777777" w:rsidR="00BE1C17" w:rsidRDefault="00BE1C17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157A42" w14:textId="77777777" w:rsidR="00BE1C17" w:rsidRPr="003151D0" w:rsidRDefault="00BE1C17" w:rsidP="00216BE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9F6970E" w14:textId="03C9A6ED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POVRATEK: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C244D" w14:textId="2966BA93" w:rsidR="00BE1C17" w:rsidRPr="00971F57" w:rsidRDefault="00BE1C17" w:rsidP="00BE1C17">
            <w:pPr>
              <w:pStyle w:val="Brezrazmikov"/>
              <w:ind w:right="-18"/>
              <w:jc w:val="both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971F57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Trudimo se, da v naravi ne delamo škode (</w:t>
            </w:r>
            <w:r w:rsidR="006745A2" w:rsidRPr="00971F57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hoja izven poti</w:t>
            </w:r>
            <w:r w:rsidRPr="00971F57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,</w:t>
            </w:r>
            <w:r w:rsidR="006745A2" w:rsidRPr="00971F57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Pr="00971F57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lomljenje vej…) in ne povzročamo hrupa. Odpadke odnesimo s sabo v dolino.</w:t>
            </w:r>
          </w:p>
          <w:p w14:paraId="03EE9B17" w14:textId="77777777" w:rsidR="00BE1C17" w:rsidRPr="003151D0" w:rsidRDefault="00BE1C17" w:rsidP="00216BE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881CF0" w14:textId="77777777" w:rsidR="00773C0E" w:rsidRDefault="007D6B79" w:rsidP="007C4F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V Novo mesto se bomo vrnili </w:t>
            </w:r>
            <w:r w:rsidR="00773C0E" w:rsidRPr="00971F57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C4188B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45B6" w:rsidRPr="00971F57">
              <w:rPr>
                <w:rFonts w:asciiTheme="minorHAnsi" w:hAnsiTheme="minorHAnsi" w:cstheme="minorHAnsi"/>
                <w:sz w:val="24"/>
                <w:szCs w:val="24"/>
              </w:rPr>
              <w:t>popoldanskih</w:t>
            </w:r>
            <w:r w:rsidR="00773C0E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urah</w:t>
            </w:r>
            <w:r w:rsidR="00BE31CB" w:rsidRPr="00971F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F62BD20" w14:textId="1481618D" w:rsidR="003151D0" w:rsidRPr="003151D0" w:rsidRDefault="003151D0" w:rsidP="007C4F5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629E633E" w14:textId="77777777" w:rsidTr="00E50095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B93A2B9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OPREMA: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B34AB" w14:textId="75C39431" w:rsidR="000341F8" w:rsidRPr="00971F57" w:rsidRDefault="007D6B79" w:rsidP="00DD024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Potrebovali boste </w:t>
            </w:r>
            <w:r w:rsidR="006A7BC4"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visoke pohodne čevlje in </w:t>
            </w:r>
            <w:r w:rsidR="000341F8"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topla zimska oblačila</w:t>
            </w:r>
            <w:r w:rsidR="00E6096F"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="00890D04"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kap</w:t>
            </w:r>
            <w:r w:rsidR="00E6096F"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</w:t>
            </w:r>
            <w:r w:rsidR="00890D04"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rokavice</w:t>
            </w:r>
            <w:r w:rsidR="000341F8" w:rsidRPr="00971F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211CA2CD" w14:textId="2EF5DA7D" w:rsidR="00773C0E" w:rsidRPr="003151D0" w:rsidRDefault="00F53168" w:rsidP="00DD024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71F57">
              <w:rPr>
                <w:rFonts w:asciiTheme="minorHAnsi" w:eastAsia="SimSun" w:hAnsiTheme="minorHAnsi" w:cstheme="minorHAnsi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7D6B79" w:rsidRPr="00E50095" w14:paraId="7139206F" w14:textId="77777777" w:rsidTr="00E50095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1523A61" w14:textId="77777777" w:rsidR="007D6B79" w:rsidRPr="00E50095" w:rsidRDefault="00BE31CB" w:rsidP="00216B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HRANA</w:t>
            </w:r>
            <w:r w:rsidR="007D6B79" w:rsidRPr="00E500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8267F" w14:textId="6B192571" w:rsidR="00EC07F8" w:rsidRPr="00971F57" w:rsidRDefault="004725BB" w:rsidP="00EC07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DD024B" w:rsidRPr="00971F57">
              <w:rPr>
                <w:rFonts w:asciiTheme="minorHAnsi" w:hAnsiTheme="minorHAnsi" w:cstheme="minorHAnsi"/>
                <w:sz w:val="24"/>
                <w:szCs w:val="24"/>
              </w:rPr>
              <w:t>rano in</w:t>
            </w:r>
            <w:r w:rsidR="009B1BD1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predvsem</w:t>
            </w:r>
            <w:r w:rsidR="00DD024B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pijačo ime</w:t>
            </w: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DD024B" w:rsidRPr="00971F5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D024B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s sabo</w:t>
            </w:r>
            <w:r w:rsidR="009B45B6" w:rsidRPr="00971F57">
              <w:rPr>
                <w:rFonts w:asciiTheme="minorHAnsi" w:hAnsiTheme="minorHAnsi" w:cstheme="minorHAnsi"/>
                <w:sz w:val="24"/>
                <w:szCs w:val="24"/>
              </w:rPr>
              <w:t>, v koči</w:t>
            </w:r>
            <w:r w:rsidR="006745A2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si boste lahko kaj kupili.</w:t>
            </w:r>
          </w:p>
          <w:p w14:paraId="7EC1F0A0" w14:textId="436E177E" w:rsidR="00F53168" w:rsidRPr="003151D0" w:rsidRDefault="00F53168" w:rsidP="00EC07F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6B2B56A9" w14:textId="77777777" w:rsidTr="00E50095">
        <w:trPr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79E3B56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CENA:  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8CEAF" w14:textId="209D087C" w:rsidR="00F53168" w:rsidRPr="00971F57" w:rsidRDefault="00971F57" w:rsidP="00E6096F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</w:pPr>
            <w:r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Mladi planinci</w:t>
            </w:r>
            <w:r w:rsidR="00E6096F"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člani </w:t>
            </w:r>
            <w:r w:rsidR="00E6096F" w:rsidRPr="00971F5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l-SI"/>
              </w:rPr>
              <w:t>10 €,</w:t>
            </w:r>
            <w:r w:rsidR="00E6096F"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nečlani </w:t>
            </w:r>
            <w:r w:rsidR="00E6096F" w:rsidRPr="00971F5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l-SI"/>
              </w:rPr>
              <w:t>12</w:t>
            </w:r>
            <w:r w:rsidR="003D250E" w:rsidRPr="00971F5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l-SI"/>
              </w:rPr>
              <w:t xml:space="preserve"> €</w:t>
            </w:r>
            <w:r w:rsidR="00E6096F" w:rsidRPr="00971F5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l-SI"/>
              </w:rPr>
              <w:t>,</w:t>
            </w:r>
            <w:r w:rsidR="00E6096F"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odrasli</w:t>
            </w:r>
            <w:r w:rsidR="00D2598A"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="00C84C9E"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>člani</w:t>
            </w:r>
            <w:r w:rsidR="00E6096F"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</w:t>
            </w:r>
            <w:r w:rsidR="00E6096F" w:rsidRPr="00971F5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l-SI"/>
              </w:rPr>
              <w:t>15 €,</w:t>
            </w:r>
            <w:r w:rsidR="00E6096F" w:rsidRPr="00971F57">
              <w:rPr>
                <w:rFonts w:asciiTheme="minorHAnsi" w:eastAsia="Times New Roman" w:hAnsiTheme="minorHAnsi" w:cstheme="minorHAnsi"/>
                <w:sz w:val="24"/>
                <w:szCs w:val="24"/>
                <w:lang w:eastAsia="sl-SI"/>
              </w:rPr>
              <w:t xml:space="preserve"> odrasli nečlani </w:t>
            </w:r>
            <w:r w:rsidR="00E6096F" w:rsidRPr="00971F5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sl-SI"/>
              </w:rPr>
              <w:t>17 €.</w:t>
            </w:r>
          </w:p>
          <w:p w14:paraId="43889E3D" w14:textId="5D3EBB00" w:rsidR="00E6096F" w:rsidRPr="003151D0" w:rsidRDefault="00E6096F" w:rsidP="00E6096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01264D80" w14:textId="77777777" w:rsidTr="00E50095">
        <w:trPr>
          <w:trHeight w:val="8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8A87CB0" w14:textId="77777777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PRIJAVE: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FB3BB" w14:textId="36502605" w:rsidR="003D250E" w:rsidRPr="00971F57" w:rsidRDefault="003D250E" w:rsidP="003D250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Prijave</w:t>
            </w:r>
            <w:r w:rsidR="008C6293" w:rsidRPr="00971F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6096F" w:rsidRPr="00971F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</w:t>
            </w:r>
            <w:r w:rsidR="00E6096F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na šolah pri svojih mentorjih </w:t>
            </w:r>
            <w:r w:rsidR="00E6096F" w:rsidRPr="00971F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srede, 18. decembra 2024</w:t>
            </w:r>
            <w:r w:rsidR="00E6096F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, ali pri </w:t>
            </w:r>
            <w:r w:rsidR="00C84C9E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45B6" w:rsidRPr="00971F57">
              <w:rPr>
                <w:rFonts w:asciiTheme="minorHAnsi" w:hAnsiTheme="minorHAnsi" w:cstheme="minorHAnsi"/>
                <w:sz w:val="24"/>
                <w:szCs w:val="24"/>
              </w:rPr>
              <w:t>Majda Markovič</w:t>
            </w: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hyperlink r:id="rId8" w:history="1">
              <w:r w:rsidR="00F4137D" w:rsidRPr="00971F57">
                <w:rPr>
                  <w:rStyle w:val="Hiperpovezava"/>
                  <w:rFonts w:asciiTheme="minorHAnsi" w:hAnsiTheme="minorHAnsi" w:cstheme="minorHAnsi"/>
                  <w:sz w:val="24"/>
                  <w:szCs w:val="24"/>
                </w:rPr>
                <w:t>majda@tomas.si</w:t>
              </w:r>
            </w:hyperlink>
            <w:r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ali: 041 </w:t>
            </w:r>
            <w:r w:rsidR="00F4137D" w:rsidRPr="00971F57">
              <w:rPr>
                <w:rFonts w:asciiTheme="minorHAnsi" w:hAnsiTheme="minorHAnsi" w:cstheme="minorHAnsi"/>
                <w:sz w:val="24"/>
                <w:szCs w:val="24"/>
              </w:rPr>
              <w:t>577 822</w:t>
            </w: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</w:p>
          <w:p w14:paraId="782A12F6" w14:textId="77777777" w:rsidR="00C932D6" w:rsidRPr="003151D0" w:rsidRDefault="00C932D6" w:rsidP="008C629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6B79" w:rsidRPr="00E50095" w14:paraId="71F9F2E5" w14:textId="77777777" w:rsidTr="00E50095">
        <w:trPr>
          <w:gridAfter w:val="1"/>
          <w:wAfter w:w="501" w:type="dxa"/>
          <w:trHeight w:val="36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577CACB" w14:textId="714A63E0" w:rsidR="007D6B79" w:rsidRPr="00E50095" w:rsidRDefault="007D6B79" w:rsidP="00216B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500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VODENJE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14:paraId="139BC2E2" w14:textId="77777777" w:rsidR="00B6688B" w:rsidRDefault="008C6293" w:rsidP="003151D0">
            <w:pPr>
              <w:ind w:left="6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>Za vodenje</w:t>
            </w:r>
            <w:r w:rsidR="003D250E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bomo</w:t>
            </w:r>
            <w:r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poskrbeli</w:t>
            </w:r>
            <w:r w:rsidR="000341F8" w:rsidRPr="00971F5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D250E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vodili vodniki PZS v Pohodniškem društvu Novo mesto, vodj</w:t>
            </w:r>
            <w:r w:rsidR="00203EFF" w:rsidRPr="00971F5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D250E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pa bo</w:t>
            </w:r>
            <w:r w:rsidR="00F4137D" w:rsidRPr="00971F57">
              <w:rPr>
                <w:rFonts w:asciiTheme="minorHAnsi" w:hAnsiTheme="minorHAnsi" w:cstheme="minorHAnsi"/>
                <w:sz w:val="24"/>
                <w:szCs w:val="24"/>
              </w:rPr>
              <w:t>va Majda Markovič</w:t>
            </w:r>
            <w:r w:rsidR="00203EFF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in</w:t>
            </w:r>
            <w:r w:rsidR="003D250E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41F8" w:rsidRPr="00971F57">
              <w:rPr>
                <w:rFonts w:asciiTheme="minorHAnsi" w:hAnsiTheme="minorHAnsi" w:cstheme="minorHAnsi"/>
                <w:sz w:val="24"/>
                <w:szCs w:val="24"/>
              </w:rPr>
              <w:t>Roman</w:t>
            </w:r>
            <w:r w:rsidR="00203EFF" w:rsidRPr="00971F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341F8" w:rsidRPr="00971F57">
              <w:rPr>
                <w:rFonts w:asciiTheme="minorHAnsi" w:hAnsiTheme="minorHAnsi" w:cstheme="minorHAnsi"/>
                <w:sz w:val="24"/>
                <w:szCs w:val="24"/>
              </w:rPr>
              <w:t>Makše</w:t>
            </w:r>
            <w:proofErr w:type="spellEnd"/>
            <w:r w:rsidR="00216BE8" w:rsidRPr="00971F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4B6C03F" w14:textId="5AC35B8B" w:rsidR="007C4F5A" w:rsidRPr="008A5F73" w:rsidRDefault="007C4F5A" w:rsidP="008A5F73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</w:tbl>
    <w:p w14:paraId="4C19CA10" w14:textId="0A98FC21" w:rsidR="003D250E" w:rsidRPr="00E50095" w:rsidRDefault="003D250E" w:rsidP="003D250E">
      <w:pPr>
        <w:pStyle w:val="Normal1"/>
        <w:jc w:val="center"/>
        <w:rPr>
          <w:rFonts w:asciiTheme="minorHAnsi" w:hAnsiTheme="minorHAnsi" w:cstheme="minorHAnsi"/>
        </w:rPr>
      </w:pPr>
      <w:r w:rsidRPr="00E50095">
        <w:rPr>
          <w:rFonts w:asciiTheme="minorHAnsi" w:hAnsiTheme="minorHAnsi" w:cstheme="minorHAnsi"/>
          <w:sz w:val="16"/>
          <w:szCs w:val="16"/>
        </w:rPr>
        <w:t>Za Pohodniško društvo Novo mesto pripravil</w:t>
      </w:r>
      <w:r w:rsidR="00D2598A" w:rsidRPr="00E50095">
        <w:rPr>
          <w:rFonts w:asciiTheme="minorHAnsi" w:hAnsiTheme="minorHAnsi" w:cstheme="minorHAnsi"/>
          <w:sz w:val="16"/>
          <w:szCs w:val="16"/>
        </w:rPr>
        <w:t xml:space="preserve"> </w:t>
      </w:r>
      <w:r w:rsidR="000341F8">
        <w:rPr>
          <w:rFonts w:asciiTheme="minorHAnsi" w:hAnsiTheme="minorHAnsi" w:cstheme="minorHAnsi"/>
          <w:sz w:val="16"/>
          <w:szCs w:val="16"/>
        </w:rPr>
        <w:t xml:space="preserve">Roman </w:t>
      </w:r>
      <w:proofErr w:type="spellStart"/>
      <w:r w:rsidR="000341F8">
        <w:rPr>
          <w:rFonts w:asciiTheme="minorHAnsi" w:hAnsiTheme="minorHAnsi" w:cstheme="minorHAnsi"/>
          <w:sz w:val="16"/>
          <w:szCs w:val="16"/>
        </w:rPr>
        <w:t>Makše</w:t>
      </w:r>
      <w:proofErr w:type="spellEnd"/>
      <w:r w:rsidR="00D2598A" w:rsidRPr="00E50095">
        <w:rPr>
          <w:rFonts w:asciiTheme="minorHAnsi" w:hAnsiTheme="minorHAnsi" w:cstheme="minorHAnsi"/>
          <w:sz w:val="16"/>
          <w:szCs w:val="16"/>
        </w:rPr>
        <w:t>.</w:t>
      </w:r>
    </w:p>
    <w:p w14:paraId="7A32C2C4" w14:textId="460A922C" w:rsidR="003D250E" w:rsidRDefault="003D250E" w:rsidP="003D250E">
      <w:pPr>
        <w:pStyle w:val="Normal1"/>
        <w:jc w:val="center"/>
        <w:rPr>
          <w:rFonts w:asciiTheme="minorHAnsi" w:hAnsiTheme="minorHAnsi" w:cstheme="minorHAnsi"/>
          <w:color w:val="0070C0"/>
          <w:sz w:val="16"/>
          <w:szCs w:val="16"/>
        </w:rPr>
      </w:pPr>
    </w:p>
    <w:p w14:paraId="24FDCA02" w14:textId="0521E018" w:rsidR="008A5F73" w:rsidRPr="008A5F73" w:rsidRDefault="008A5F73" w:rsidP="008A5F73">
      <w:pPr>
        <w:pStyle w:val="Normal1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NA TURI BO ŽE MOŽNO </w:t>
      </w:r>
      <w:r w:rsidRPr="008A5F7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PLAČAT </w:t>
      </w:r>
      <w:r w:rsidR="006840EF">
        <w:rPr>
          <w:rFonts w:asciiTheme="minorHAnsi" w:hAnsiTheme="minorHAnsi" w:cstheme="minorHAnsi"/>
          <w:b/>
          <w:color w:val="0070C0"/>
          <w:sz w:val="24"/>
          <w:szCs w:val="24"/>
        </w:rPr>
        <w:t>Č</w:t>
      </w:r>
      <w:r w:rsidRPr="008A5F73">
        <w:rPr>
          <w:rFonts w:asciiTheme="minorHAnsi" w:hAnsiTheme="minorHAnsi" w:cstheme="minorHAnsi"/>
          <w:b/>
          <w:color w:val="0070C0"/>
          <w:sz w:val="24"/>
          <w:szCs w:val="24"/>
        </w:rPr>
        <w:t>LANARINO ZA LETO 2025</w:t>
      </w:r>
    </w:p>
    <w:p w14:paraId="3EB78485" w14:textId="77777777" w:rsidR="008A5F73" w:rsidRPr="008A5F73" w:rsidRDefault="008A5F73" w:rsidP="008A5F73">
      <w:pPr>
        <w:pStyle w:val="Normal1"/>
        <w:jc w:val="center"/>
        <w:rPr>
          <w:rFonts w:asciiTheme="minorHAnsi" w:hAnsiTheme="minorHAnsi" w:cstheme="minorHAnsi"/>
          <w:color w:val="0070C0"/>
          <w:sz w:val="16"/>
          <w:szCs w:val="16"/>
        </w:rPr>
      </w:pPr>
    </w:p>
    <w:p w14:paraId="40D3FF09" w14:textId="361FE632" w:rsidR="008A5F73" w:rsidRPr="008A5F73" w:rsidRDefault="003D250E" w:rsidP="008A5F73">
      <w:pPr>
        <w:pStyle w:val="Normal1"/>
        <w:jc w:val="center"/>
        <w:rPr>
          <w:rFonts w:asciiTheme="minorHAnsi" w:hAnsiTheme="minorHAnsi" w:cstheme="minorHAnsi"/>
          <w:color w:val="0070C0"/>
        </w:rPr>
      </w:pPr>
      <w:r w:rsidRPr="00E50095">
        <w:rPr>
          <w:rFonts w:asciiTheme="minorHAnsi" w:hAnsiTheme="minorHAnsi" w:cstheme="minorHAnsi"/>
          <w:color w:val="0070C0"/>
        </w:rPr>
        <w:t>POJDIMO SKUPAJ VARNO V GORE.</w:t>
      </w:r>
    </w:p>
    <w:sectPr w:rsidR="008A5F73" w:rsidRPr="008A5F73" w:rsidSect="00AF41B4">
      <w:headerReference w:type="default" r:id="rId9"/>
      <w:footerReference w:type="default" r:id="rId10"/>
      <w:pgSz w:w="11906" w:h="16838"/>
      <w:pgMar w:top="567" w:right="1274" w:bottom="28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D6DD" w14:textId="77777777" w:rsidR="00121F82" w:rsidRDefault="00121F82" w:rsidP="00AE7440">
      <w:pPr>
        <w:spacing w:line="240" w:lineRule="auto"/>
      </w:pPr>
      <w:r>
        <w:separator/>
      </w:r>
    </w:p>
  </w:endnote>
  <w:endnote w:type="continuationSeparator" w:id="0">
    <w:p w14:paraId="14072F75" w14:textId="77777777" w:rsidR="00121F82" w:rsidRDefault="00121F82" w:rsidP="00AE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ED9C" w14:textId="34C246DF" w:rsidR="00DC43B4" w:rsidRPr="00DC43B4" w:rsidRDefault="00DC43B4" w:rsidP="00DC43B4">
    <w:pPr>
      <w:spacing w:line="240" w:lineRule="atLeast"/>
      <w:rPr>
        <w:rFonts w:ascii="Helvetica" w:eastAsia="Times New Roman" w:hAnsi="Helvetica" w:cs="Helvetica"/>
        <w:color w:val="555555"/>
        <w:lang w:eastAsia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9B7F" w14:textId="77777777" w:rsidR="00121F82" w:rsidRDefault="00121F82" w:rsidP="00AE7440">
      <w:pPr>
        <w:spacing w:line="240" w:lineRule="auto"/>
      </w:pPr>
      <w:r>
        <w:separator/>
      </w:r>
    </w:p>
  </w:footnote>
  <w:footnote w:type="continuationSeparator" w:id="0">
    <w:p w14:paraId="733B4CDF" w14:textId="77777777" w:rsidR="00121F82" w:rsidRDefault="00121F82" w:rsidP="00AE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6D5D" w14:textId="77777777" w:rsidR="003700AA" w:rsidRPr="00A22490" w:rsidRDefault="004D35FC" w:rsidP="00A22490">
    <w:pPr>
      <w:pStyle w:val="Glava"/>
      <w:tabs>
        <w:tab w:val="clear" w:pos="9072"/>
        <w:tab w:val="left" w:pos="4695"/>
      </w:tabs>
      <w:rPr>
        <w:rFonts w:ascii="Times New Roman" w:hAnsi="Times New Roman"/>
        <w:sz w:val="24"/>
        <w:szCs w:val="24"/>
      </w:rPr>
    </w:pPr>
    <w:r w:rsidRPr="004D35FC">
      <w:rPr>
        <w:rFonts w:ascii="Times New Roman" w:hAnsi="Times New Roman"/>
        <w:noProof/>
        <w:sz w:val="24"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3210B1A7" wp14:editId="457C290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110615" cy="731520"/>
          <wp:effectExtent l="0" t="0" r="0" b="0"/>
          <wp:wrapSquare wrapText="bothSides"/>
          <wp:docPr id="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0EE4"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473E2DA8" wp14:editId="376A708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1076325" cy="1076325"/>
          <wp:effectExtent l="0" t="0" r="9525" b="9525"/>
          <wp:wrapNone/>
          <wp:docPr id="6" name="Slika 2" descr="C:\Users\Standard\AppData\Local\Microsoft\Windows\Temporary Internet Files\Content.Outlook\0VUX9CN5\doc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tandard\AppData\Local\Microsoft\Windows\Temporary Internet Files\Content.Outlook\0VUX9CN5\doc 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490">
      <w:rPr>
        <w:sz w:val="28"/>
        <w:szCs w:val="28"/>
      </w:rPr>
      <w:t xml:space="preserve">                                  </w:t>
    </w:r>
    <w:r w:rsidR="00A22490" w:rsidRPr="00A22490">
      <w:rPr>
        <w:rFonts w:ascii="Times New Roman" w:hAnsi="Times New Roman"/>
        <w:sz w:val="24"/>
        <w:szCs w:val="24"/>
      </w:rPr>
      <w:t>POHODNIŠKO DRUŠTVO</w:t>
    </w:r>
    <w:r w:rsidR="00C16DFD" w:rsidRPr="00A22490">
      <w:rPr>
        <w:rFonts w:ascii="Times New Roman" w:hAnsi="Times New Roman"/>
        <w:sz w:val="24"/>
        <w:szCs w:val="24"/>
      </w:rPr>
      <w:tab/>
    </w:r>
  </w:p>
  <w:p w14:paraId="232A5510" w14:textId="77777777" w:rsidR="003700AA" w:rsidRPr="00A22490" w:rsidRDefault="00A22490" w:rsidP="00A22490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Pr="00A22490">
      <w:rPr>
        <w:rFonts w:ascii="Times New Roman" w:hAnsi="Times New Roman"/>
        <w:sz w:val="24"/>
        <w:szCs w:val="24"/>
      </w:rPr>
      <w:t>NOVO MESTO</w:t>
    </w:r>
    <w:r w:rsidR="00AE59F9" w:rsidRPr="00A22490">
      <w:rPr>
        <w:rFonts w:ascii="Times New Roman" w:hAnsi="Times New Roman"/>
        <w:sz w:val="24"/>
        <w:szCs w:val="24"/>
      </w:rPr>
      <w:t xml:space="preserve">    </w:t>
    </w:r>
    <w:r w:rsidR="00AE59F9" w:rsidRPr="00A22490">
      <w:rPr>
        <w:rFonts w:ascii="Times New Roman" w:hAnsi="Times New Roman"/>
        <w:sz w:val="24"/>
        <w:szCs w:val="24"/>
      </w:rPr>
      <w:tab/>
    </w:r>
  </w:p>
  <w:p w14:paraId="2A0E1D35" w14:textId="77777777" w:rsidR="00AE7440" w:rsidRPr="00A22490" w:rsidRDefault="003700AA" w:rsidP="003700AA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 </w:t>
    </w:r>
    <w:r w:rsidR="00A22490">
      <w:rPr>
        <w:rFonts w:ascii="Times New Roman" w:hAnsi="Times New Roman"/>
        <w:sz w:val="24"/>
        <w:szCs w:val="24"/>
      </w:rPr>
      <w:t xml:space="preserve">                           </w:t>
    </w:r>
    <w:r w:rsidR="00232815" w:rsidRPr="00A22490">
      <w:rPr>
        <w:rFonts w:ascii="Times New Roman" w:hAnsi="Times New Roman"/>
        <w:sz w:val="24"/>
        <w:szCs w:val="24"/>
      </w:rPr>
      <w:t>www.pdnm.si</w:t>
    </w:r>
  </w:p>
  <w:p w14:paraId="7A833E49" w14:textId="77777777" w:rsidR="003700AA" w:rsidRPr="00A22490" w:rsidRDefault="00232815" w:rsidP="003700AA">
    <w:pPr>
      <w:pStyle w:val="Glava"/>
      <w:rPr>
        <w:rFonts w:ascii="Times New Roman" w:hAnsi="Times New Roman"/>
        <w:sz w:val="24"/>
        <w:szCs w:val="24"/>
      </w:rPr>
    </w:pPr>
    <w:r w:rsidRPr="00A22490">
      <w:rPr>
        <w:rFonts w:ascii="Times New Roman" w:hAnsi="Times New Roman"/>
        <w:sz w:val="24"/>
        <w:szCs w:val="24"/>
      </w:rPr>
      <w:t xml:space="preserve">         </w:t>
    </w:r>
    <w:r w:rsidR="00A22490">
      <w:rPr>
        <w:rFonts w:ascii="Times New Roman" w:hAnsi="Times New Roman"/>
        <w:sz w:val="24"/>
        <w:szCs w:val="24"/>
      </w:rPr>
      <w:t xml:space="preserve">                           </w:t>
    </w:r>
    <w:r w:rsidRPr="00A22490">
      <w:rPr>
        <w:rFonts w:ascii="Times New Roman" w:hAnsi="Times New Roman"/>
        <w:sz w:val="24"/>
        <w:szCs w:val="24"/>
        <w:shd w:val="clear" w:color="auto" w:fill="FFFFFF"/>
      </w:rPr>
      <w:t>info@pdnm.si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04C40"/>
    <w:multiLevelType w:val="hybridMultilevel"/>
    <w:tmpl w:val="E2E4CB28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73E49"/>
    <w:multiLevelType w:val="hybridMultilevel"/>
    <w:tmpl w:val="DA3CB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5DA7"/>
    <w:multiLevelType w:val="hybridMultilevel"/>
    <w:tmpl w:val="DBBA1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487A"/>
    <w:multiLevelType w:val="multilevel"/>
    <w:tmpl w:val="79841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40"/>
    <w:rsid w:val="00003079"/>
    <w:rsid w:val="0002024D"/>
    <w:rsid w:val="00026828"/>
    <w:rsid w:val="000309A3"/>
    <w:rsid w:val="000341F8"/>
    <w:rsid w:val="00047538"/>
    <w:rsid w:val="0004774F"/>
    <w:rsid w:val="00052BE3"/>
    <w:rsid w:val="00065102"/>
    <w:rsid w:val="000802B9"/>
    <w:rsid w:val="00086E55"/>
    <w:rsid w:val="000D25F7"/>
    <w:rsid w:val="001166DB"/>
    <w:rsid w:val="00121F82"/>
    <w:rsid w:val="00165B1E"/>
    <w:rsid w:val="0016722E"/>
    <w:rsid w:val="00171C80"/>
    <w:rsid w:val="001857FF"/>
    <w:rsid w:val="00186839"/>
    <w:rsid w:val="001C09EF"/>
    <w:rsid w:val="001E5378"/>
    <w:rsid w:val="00203EFF"/>
    <w:rsid w:val="002051DC"/>
    <w:rsid w:val="00214ECE"/>
    <w:rsid w:val="00216BE8"/>
    <w:rsid w:val="00224168"/>
    <w:rsid w:val="00227F8B"/>
    <w:rsid w:val="00232815"/>
    <w:rsid w:val="00246932"/>
    <w:rsid w:val="00287530"/>
    <w:rsid w:val="0029290B"/>
    <w:rsid w:val="002A215B"/>
    <w:rsid w:val="002A2876"/>
    <w:rsid w:val="002A5755"/>
    <w:rsid w:val="002B29F9"/>
    <w:rsid w:val="002C6133"/>
    <w:rsid w:val="002C7E99"/>
    <w:rsid w:val="002D4B15"/>
    <w:rsid w:val="002E11AA"/>
    <w:rsid w:val="002F275B"/>
    <w:rsid w:val="0030408E"/>
    <w:rsid w:val="00305768"/>
    <w:rsid w:val="0031154D"/>
    <w:rsid w:val="00314F8F"/>
    <w:rsid w:val="003151D0"/>
    <w:rsid w:val="00322657"/>
    <w:rsid w:val="0033381D"/>
    <w:rsid w:val="0033414D"/>
    <w:rsid w:val="003700AA"/>
    <w:rsid w:val="003B1BDD"/>
    <w:rsid w:val="003D250E"/>
    <w:rsid w:val="0040742F"/>
    <w:rsid w:val="004471DD"/>
    <w:rsid w:val="00447280"/>
    <w:rsid w:val="00447B76"/>
    <w:rsid w:val="00463ECA"/>
    <w:rsid w:val="004725BB"/>
    <w:rsid w:val="00473AD9"/>
    <w:rsid w:val="00476CCC"/>
    <w:rsid w:val="00477A6C"/>
    <w:rsid w:val="00496276"/>
    <w:rsid w:val="004C3713"/>
    <w:rsid w:val="004C5CC5"/>
    <w:rsid w:val="004D35FC"/>
    <w:rsid w:val="004D6BCD"/>
    <w:rsid w:val="004E6F12"/>
    <w:rsid w:val="004F234A"/>
    <w:rsid w:val="004F60C4"/>
    <w:rsid w:val="004F6954"/>
    <w:rsid w:val="005251D4"/>
    <w:rsid w:val="00534AA6"/>
    <w:rsid w:val="005354E3"/>
    <w:rsid w:val="00537745"/>
    <w:rsid w:val="005402C0"/>
    <w:rsid w:val="005531C6"/>
    <w:rsid w:val="0055426A"/>
    <w:rsid w:val="00554DCE"/>
    <w:rsid w:val="00565549"/>
    <w:rsid w:val="00576D31"/>
    <w:rsid w:val="005A2D68"/>
    <w:rsid w:val="005B6BAC"/>
    <w:rsid w:val="005E3006"/>
    <w:rsid w:val="005F0CEE"/>
    <w:rsid w:val="00626B1B"/>
    <w:rsid w:val="00640E20"/>
    <w:rsid w:val="00644AF4"/>
    <w:rsid w:val="006469E7"/>
    <w:rsid w:val="006672D7"/>
    <w:rsid w:val="006745A2"/>
    <w:rsid w:val="006750B5"/>
    <w:rsid w:val="006840EF"/>
    <w:rsid w:val="006A7BC4"/>
    <w:rsid w:val="006C1BD2"/>
    <w:rsid w:val="006C5300"/>
    <w:rsid w:val="006D6CBE"/>
    <w:rsid w:val="006E06E2"/>
    <w:rsid w:val="006F1192"/>
    <w:rsid w:val="007001AC"/>
    <w:rsid w:val="00704E99"/>
    <w:rsid w:val="00713C3D"/>
    <w:rsid w:val="0071671B"/>
    <w:rsid w:val="00732B64"/>
    <w:rsid w:val="00733861"/>
    <w:rsid w:val="00737400"/>
    <w:rsid w:val="007417B4"/>
    <w:rsid w:val="007625B0"/>
    <w:rsid w:val="00773C0E"/>
    <w:rsid w:val="007765A1"/>
    <w:rsid w:val="00787CB5"/>
    <w:rsid w:val="007B4966"/>
    <w:rsid w:val="007C4F5A"/>
    <w:rsid w:val="007D6B79"/>
    <w:rsid w:val="008011D1"/>
    <w:rsid w:val="008227A7"/>
    <w:rsid w:val="00832C8E"/>
    <w:rsid w:val="00836685"/>
    <w:rsid w:val="008423EF"/>
    <w:rsid w:val="00847554"/>
    <w:rsid w:val="008604F9"/>
    <w:rsid w:val="00865417"/>
    <w:rsid w:val="00890D04"/>
    <w:rsid w:val="008A0CC6"/>
    <w:rsid w:val="008A1513"/>
    <w:rsid w:val="008A5F73"/>
    <w:rsid w:val="008B138B"/>
    <w:rsid w:val="008B3BA8"/>
    <w:rsid w:val="008B78D1"/>
    <w:rsid w:val="008C6293"/>
    <w:rsid w:val="00911281"/>
    <w:rsid w:val="00931DC8"/>
    <w:rsid w:val="009353DC"/>
    <w:rsid w:val="00971F57"/>
    <w:rsid w:val="00984D80"/>
    <w:rsid w:val="009A605D"/>
    <w:rsid w:val="009A7B9A"/>
    <w:rsid w:val="009B1533"/>
    <w:rsid w:val="009B1BD1"/>
    <w:rsid w:val="009B45B6"/>
    <w:rsid w:val="009C0A8B"/>
    <w:rsid w:val="009C19AE"/>
    <w:rsid w:val="009D2A3C"/>
    <w:rsid w:val="009F0643"/>
    <w:rsid w:val="009F5F76"/>
    <w:rsid w:val="00A12237"/>
    <w:rsid w:val="00A22490"/>
    <w:rsid w:val="00A2390D"/>
    <w:rsid w:val="00A33315"/>
    <w:rsid w:val="00A70F11"/>
    <w:rsid w:val="00AA2BB0"/>
    <w:rsid w:val="00AC04EC"/>
    <w:rsid w:val="00AE01DD"/>
    <w:rsid w:val="00AE59F9"/>
    <w:rsid w:val="00AE7440"/>
    <w:rsid w:val="00AF19F2"/>
    <w:rsid w:val="00AF41B4"/>
    <w:rsid w:val="00AF7A15"/>
    <w:rsid w:val="00B452F8"/>
    <w:rsid w:val="00B50F51"/>
    <w:rsid w:val="00B51776"/>
    <w:rsid w:val="00B57577"/>
    <w:rsid w:val="00B645C9"/>
    <w:rsid w:val="00B6688B"/>
    <w:rsid w:val="00B87880"/>
    <w:rsid w:val="00BA63D8"/>
    <w:rsid w:val="00BA7E0B"/>
    <w:rsid w:val="00BB1491"/>
    <w:rsid w:val="00BB20C5"/>
    <w:rsid w:val="00BD6CCB"/>
    <w:rsid w:val="00BE1C17"/>
    <w:rsid w:val="00BE31CB"/>
    <w:rsid w:val="00BE43F0"/>
    <w:rsid w:val="00BE7F8E"/>
    <w:rsid w:val="00BF0809"/>
    <w:rsid w:val="00BF5E2C"/>
    <w:rsid w:val="00BF695B"/>
    <w:rsid w:val="00C03288"/>
    <w:rsid w:val="00C126AE"/>
    <w:rsid w:val="00C16DFD"/>
    <w:rsid w:val="00C1704D"/>
    <w:rsid w:val="00C203DF"/>
    <w:rsid w:val="00C37E07"/>
    <w:rsid w:val="00C4188B"/>
    <w:rsid w:val="00C4283C"/>
    <w:rsid w:val="00C506F9"/>
    <w:rsid w:val="00C546B7"/>
    <w:rsid w:val="00C569CE"/>
    <w:rsid w:val="00C71B62"/>
    <w:rsid w:val="00C84C9E"/>
    <w:rsid w:val="00C911CD"/>
    <w:rsid w:val="00C932D6"/>
    <w:rsid w:val="00CC4C2B"/>
    <w:rsid w:val="00CE1945"/>
    <w:rsid w:val="00CE1BF6"/>
    <w:rsid w:val="00CE3BC6"/>
    <w:rsid w:val="00D223C9"/>
    <w:rsid w:val="00D2598A"/>
    <w:rsid w:val="00D26F4B"/>
    <w:rsid w:val="00D31A80"/>
    <w:rsid w:val="00D631F6"/>
    <w:rsid w:val="00D864D4"/>
    <w:rsid w:val="00DC0744"/>
    <w:rsid w:val="00DC43B4"/>
    <w:rsid w:val="00DD024B"/>
    <w:rsid w:val="00E03CE2"/>
    <w:rsid w:val="00E112F2"/>
    <w:rsid w:val="00E50095"/>
    <w:rsid w:val="00E6096F"/>
    <w:rsid w:val="00E83AAE"/>
    <w:rsid w:val="00E97E30"/>
    <w:rsid w:val="00EB0667"/>
    <w:rsid w:val="00EC07F8"/>
    <w:rsid w:val="00EF5379"/>
    <w:rsid w:val="00F00EE4"/>
    <w:rsid w:val="00F07DA4"/>
    <w:rsid w:val="00F20F7C"/>
    <w:rsid w:val="00F26B0F"/>
    <w:rsid w:val="00F26E31"/>
    <w:rsid w:val="00F27377"/>
    <w:rsid w:val="00F4137D"/>
    <w:rsid w:val="00F53168"/>
    <w:rsid w:val="00F74B7A"/>
    <w:rsid w:val="00F80C2E"/>
    <w:rsid w:val="00F94E9D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49B0"/>
  <w15:docId w15:val="{D2FA4683-14BD-4EA5-B9C6-78D1547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45C9"/>
    <w:pPr>
      <w:spacing w:line="276" w:lineRule="auto"/>
    </w:pPr>
    <w:rPr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33414D"/>
    <w:pPr>
      <w:keepNext/>
      <w:spacing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744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E744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440"/>
  </w:style>
  <w:style w:type="paragraph" w:styleId="Noga">
    <w:name w:val="footer"/>
    <w:basedOn w:val="Navaden"/>
    <w:link w:val="NogaZnak"/>
    <w:uiPriority w:val="99"/>
    <w:unhideWhenUsed/>
    <w:rsid w:val="00AE744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440"/>
  </w:style>
  <w:style w:type="paragraph" w:styleId="Navadensplet">
    <w:name w:val="Normal (Web)"/>
    <w:basedOn w:val="Navaden"/>
    <w:uiPriority w:val="99"/>
    <w:unhideWhenUsed/>
    <w:rsid w:val="00DC4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4Znak">
    <w:name w:val="Naslov 4 Znak"/>
    <w:link w:val="Naslov4"/>
    <w:rsid w:val="0033414D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F20F7C"/>
  </w:style>
  <w:style w:type="character" w:styleId="Hiperpovezava">
    <w:name w:val="Hyperlink"/>
    <w:uiPriority w:val="99"/>
    <w:unhideWhenUsed/>
    <w:rsid w:val="006750B5"/>
    <w:rPr>
      <w:color w:val="0000FF"/>
      <w:u w:val="single"/>
    </w:rPr>
  </w:style>
  <w:style w:type="paragraph" w:styleId="Brezrazmikov">
    <w:name w:val="No Spacing"/>
    <w:uiPriority w:val="1"/>
    <w:qFormat/>
    <w:rsid w:val="006750B5"/>
    <w:rPr>
      <w:sz w:val="22"/>
      <w:szCs w:val="22"/>
      <w:lang w:eastAsia="en-US"/>
    </w:rPr>
  </w:style>
  <w:style w:type="paragraph" w:customStyle="1" w:styleId="Standard">
    <w:name w:val="Standard"/>
    <w:rsid w:val="001E5378"/>
    <w:pPr>
      <w:suppressAutoHyphens/>
      <w:autoSpaceDN w:val="0"/>
      <w:spacing w:line="276" w:lineRule="auto"/>
      <w:textAlignment w:val="baseline"/>
    </w:pPr>
    <w:rPr>
      <w:rFonts w:ascii="Times New Roman" w:eastAsia="SimSun" w:hAnsi="Times New Roman"/>
      <w:kern w:val="3"/>
      <w:sz w:val="22"/>
      <w:szCs w:val="22"/>
      <w:lang w:eastAsia="en-US" w:bidi="hi-IN"/>
    </w:rPr>
  </w:style>
  <w:style w:type="paragraph" w:styleId="Telobesedila2">
    <w:name w:val="Body Text 2"/>
    <w:basedOn w:val="Navaden"/>
    <w:link w:val="Telobesedila2Znak"/>
    <w:rsid w:val="007D6B79"/>
    <w:pPr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lobesedila2Znak">
    <w:name w:val="Telo besedila 2 Znak"/>
    <w:link w:val="Telobesedila2"/>
    <w:rsid w:val="007D6B79"/>
    <w:rPr>
      <w:rFonts w:ascii="Times New Roman" w:eastAsia="Times New Roman" w:hAnsi="Times New Roman"/>
      <w:sz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D250E"/>
    <w:rPr>
      <w:color w:val="605E5C"/>
      <w:shd w:val="clear" w:color="auto" w:fill="E1DFDD"/>
    </w:rPr>
  </w:style>
  <w:style w:type="paragraph" w:customStyle="1" w:styleId="Normal1">
    <w:name w:val="Normal1"/>
    <w:rsid w:val="003D250E"/>
    <w:pPr>
      <w:suppressAutoHyphens/>
      <w:spacing w:line="276" w:lineRule="auto"/>
      <w:textAlignment w:val="baseline"/>
    </w:pPr>
    <w:rPr>
      <w:rFonts w:ascii="Times New Roman" w:eastAsia="SimSun" w:hAnsi="Times New Roman"/>
      <w:color w:val="00000A"/>
      <w:sz w:val="22"/>
      <w:szCs w:val="22"/>
      <w:lang w:eastAsia="en-US" w:bidi="hi-IN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03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da@toma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22E48-79B5-43BC-ADB1-430FC84F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Links>
    <vt:vector size="18" baseType="variant">
      <vt:variant>
        <vt:i4>1900648</vt:i4>
      </vt:variant>
      <vt:variant>
        <vt:i4>3</vt:i4>
      </vt:variant>
      <vt:variant>
        <vt:i4>0</vt:i4>
      </vt:variant>
      <vt:variant>
        <vt:i4>5</vt:i4>
      </vt:variant>
      <vt:variant>
        <vt:lpwstr>mailto:martin.luzar64@gmail.com</vt:lpwstr>
      </vt:variant>
      <vt:variant>
        <vt:lpwstr/>
      </vt:variant>
      <vt:variant>
        <vt:i4>1900591</vt:i4>
      </vt:variant>
      <vt:variant>
        <vt:i4>0</vt:i4>
      </vt:variant>
      <vt:variant>
        <vt:i4>0</vt:i4>
      </vt:variant>
      <vt:variant>
        <vt:i4>5</vt:i4>
      </vt:variant>
      <vt:variant>
        <vt:lpwstr>mailto:majda@tomas.si</vt:lpwstr>
      </vt:variant>
      <vt:variant>
        <vt:lpwstr/>
      </vt:variant>
      <vt:variant>
        <vt:i4>1835084</vt:i4>
      </vt:variant>
      <vt:variant>
        <vt:i4>-1</vt:i4>
      </vt:variant>
      <vt:variant>
        <vt:i4>2050</vt:i4>
      </vt:variant>
      <vt:variant>
        <vt:i4>4</vt:i4>
      </vt:variant>
      <vt:variant>
        <vt:lpwstr>http://www.650nm.si/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damjana.burgar</cp:lastModifiedBy>
  <cp:revision>2</cp:revision>
  <cp:lastPrinted>2015-04-10T11:06:00Z</cp:lastPrinted>
  <dcterms:created xsi:type="dcterms:W3CDTF">2024-12-12T12:37:00Z</dcterms:created>
  <dcterms:modified xsi:type="dcterms:W3CDTF">2024-12-12T12:37:00Z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2022-09-07T19:23:23Z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316e43d0-68a7-4873-ac1f-dc2628c11883</vt:lpwstr>
  </property>
  <property fmtid="{D5CDD505-2E9C-101B-9397-08002B2CF9AE}" pid="8" name="MSIP_Label_dd77c177-921f-4c67-aad2-9844fb8189cd_ContentBits">
    <vt:lpwstr>2</vt:lpwstr>
  </property>
</Properties>
</file>