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35A" w:rsidRDefault="00F5735A" w:rsidP="00F5735A"/>
    <w:p w:rsidR="00F5735A" w:rsidRPr="00F5735A" w:rsidRDefault="00F5735A" w:rsidP="00F5735A"/>
    <w:p w:rsidR="00F5735A" w:rsidRPr="00F5735A" w:rsidRDefault="00F5735A" w:rsidP="00F5735A"/>
    <w:p w:rsidR="00F5735A" w:rsidRDefault="00F5735A" w:rsidP="00F5735A">
      <w:pPr>
        <w:keepNext/>
        <w:spacing w:before="240" w:after="60" w:line="240" w:lineRule="auto"/>
        <w:outlineLvl w:val="1"/>
        <w:rPr>
          <w:rFonts w:ascii="Calibri" w:eastAsia="Times New Roman" w:hAnsi="Calibri" w:cs="Times New Roman"/>
          <w:b/>
          <w:bCs/>
          <w:iCs/>
          <w:sz w:val="28"/>
          <w:szCs w:val="28"/>
          <w:lang w:eastAsia="sl-SI"/>
        </w:rPr>
      </w:pPr>
      <w:bookmarkStart w:id="0" w:name="_Toc152843239"/>
    </w:p>
    <w:p w:rsidR="00F5735A" w:rsidRDefault="00F5735A" w:rsidP="00F5735A">
      <w:pPr>
        <w:keepNext/>
        <w:spacing w:before="240" w:after="60" w:line="240" w:lineRule="auto"/>
        <w:outlineLvl w:val="1"/>
        <w:rPr>
          <w:rFonts w:ascii="Calibri" w:eastAsia="Times New Roman" w:hAnsi="Calibri" w:cs="Times New Roman"/>
          <w:b/>
          <w:bCs/>
          <w:iCs/>
          <w:sz w:val="28"/>
          <w:szCs w:val="28"/>
          <w:lang w:eastAsia="sl-SI"/>
        </w:rPr>
      </w:pPr>
    </w:p>
    <w:p w:rsidR="00F5735A" w:rsidRPr="00F5735A" w:rsidRDefault="0088033E" w:rsidP="00F5735A">
      <w:pPr>
        <w:spacing w:after="0" w:line="240" w:lineRule="auto"/>
        <w:rPr>
          <w:rFonts w:ascii="Calibri" w:eastAsia="Times New Roman" w:hAnsi="Calibri" w:cs="Times New Roman"/>
          <w:sz w:val="26"/>
          <w:szCs w:val="26"/>
          <w:lang w:eastAsia="sl-SI"/>
        </w:rPr>
      </w:pPr>
      <w:r w:rsidRPr="0088033E">
        <w:rPr>
          <w:rFonts w:ascii="Calibri" w:eastAsia="Times New Roman" w:hAnsi="Calibri" w:cs="Times New Roman"/>
          <w:b/>
          <w:bCs/>
          <w:iCs/>
          <w:color w:val="0070C0"/>
          <w:sz w:val="26"/>
          <w:szCs w:val="26"/>
          <w:lang w:eastAsia="sl-SI"/>
        </w:rPr>
        <w:t>Obvestilo za vrtec/šolo/delovno organizacijo, kjer se je pojavil oslovski kašelj</w:t>
      </w:r>
    </w:p>
    <w:p w:rsidR="00F5735A" w:rsidRPr="00F5735A" w:rsidRDefault="00F5735A" w:rsidP="00F5735A">
      <w:pPr>
        <w:spacing w:after="0" w:line="240" w:lineRule="auto"/>
        <w:rPr>
          <w:rFonts w:ascii="Calibri" w:eastAsia="Times New Roman" w:hAnsi="Calibri" w:cs="Times New Roman"/>
          <w:sz w:val="24"/>
          <w:szCs w:val="20"/>
          <w:lang w:eastAsia="sl-SI"/>
        </w:rPr>
      </w:pPr>
    </w:p>
    <w:p w:rsidR="0088033E" w:rsidRDefault="0088033E" w:rsidP="00F5735A">
      <w:pPr>
        <w:spacing w:after="0" w:line="240" w:lineRule="auto"/>
        <w:rPr>
          <w:rFonts w:ascii="Calibri" w:eastAsia="Times New Roman" w:hAnsi="Calibri" w:cs="Times New Roman"/>
          <w:b/>
          <w:sz w:val="24"/>
          <w:szCs w:val="20"/>
          <w:lang w:eastAsia="sl-SI"/>
        </w:rPr>
      </w:pPr>
    </w:p>
    <w:p w:rsidR="00F5735A" w:rsidRPr="00F5735A" w:rsidRDefault="00F5735A" w:rsidP="00F5735A">
      <w:pPr>
        <w:spacing w:after="0" w:line="240" w:lineRule="auto"/>
        <w:rPr>
          <w:rFonts w:ascii="Calibri" w:eastAsia="Times New Roman" w:hAnsi="Calibri" w:cs="Times New Roman"/>
          <w:b/>
          <w:sz w:val="24"/>
          <w:szCs w:val="20"/>
          <w:lang w:eastAsia="sl-SI"/>
        </w:rPr>
      </w:pPr>
      <w:r w:rsidRPr="009533A9">
        <w:rPr>
          <w:rFonts w:ascii="Calibri" w:eastAsia="Times New Roman" w:hAnsi="Calibri" w:cs="Times New Roman"/>
          <w:b/>
          <w:sz w:val="24"/>
          <w:szCs w:val="20"/>
          <w:lang w:eastAsia="sl-SI"/>
        </w:rPr>
        <w:t xml:space="preserve">Datum: </w:t>
      </w:r>
      <w:r w:rsidR="00656F93">
        <w:rPr>
          <w:rFonts w:ascii="Calibri" w:eastAsia="Times New Roman" w:hAnsi="Calibri" w:cs="Times New Roman"/>
          <w:sz w:val="24"/>
          <w:szCs w:val="20"/>
          <w:lang w:eastAsia="sl-SI"/>
        </w:rPr>
        <w:t>5.</w:t>
      </w:r>
      <w:r w:rsidR="009533A9" w:rsidRPr="009533A9">
        <w:rPr>
          <w:rFonts w:ascii="Calibri" w:eastAsia="Times New Roman" w:hAnsi="Calibri" w:cs="Times New Roman"/>
          <w:sz w:val="24"/>
          <w:szCs w:val="20"/>
          <w:lang w:eastAsia="sl-SI"/>
        </w:rPr>
        <w:t xml:space="preserve"> </w:t>
      </w:r>
      <w:r w:rsidR="00656F93">
        <w:rPr>
          <w:rFonts w:ascii="Calibri" w:eastAsia="Times New Roman" w:hAnsi="Calibri" w:cs="Times New Roman"/>
          <w:sz w:val="24"/>
          <w:szCs w:val="20"/>
          <w:lang w:eastAsia="sl-SI"/>
        </w:rPr>
        <w:t>3</w:t>
      </w:r>
      <w:r w:rsidR="009533A9" w:rsidRPr="009533A9">
        <w:rPr>
          <w:rFonts w:ascii="Calibri" w:eastAsia="Times New Roman" w:hAnsi="Calibri" w:cs="Times New Roman"/>
          <w:sz w:val="24"/>
          <w:szCs w:val="20"/>
          <w:lang w:eastAsia="sl-SI"/>
        </w:rPr>
        <w:t>. 2024</w:t>
      </w:r>
    </w:p>
    <w:p w:rsidR="00F5735A" w:rsidRPr="00F5735A" w:rsidRDefault="00F5735A" w:rsidP="00F5735A">
      <w:pPr>
        <w:spacing w:after="0" w:line="240" w:lineRule="auto"/>
        <w:rPr>
          <w:rFonts w:ascii="Calibri" w:eastAsia="Times New Roman" w:hAnsi="Calibri" w:cs="Times New Roman"/>
          <w:sz w:val="24"/>
          <w:szCs w:val="20"/>
          <w:lang w:eastAsia="sl-SI"/>
        </w:rPr>
      </w:pPr>
    </w:p>
    <w:p w:rsidR="00F5735A" w:rsidRPr="00F5735A" w:rsidRDefault="00F5735A" w:rsidP="00F5735A">
      <w:pPr>
        <w:spacing w:after="0" w:line="240" w:lineRule="auto"/>
        <w:rPr>
          <w:rFonts w:ascii="Calibri" w:eastAsia="Times New Roman" w:hAnsi="Calibri" w:cs="Times New Roman"/>
          <w:sz w:val="24"/>
          <w:szCs w:val="20"/>
          <w:lang w:eastAsia="sl-SI"/>
        </w:rPr>
      </w:pPr>
    </w:p>
    <w:p w:rsidR="00F5735A" w:rsidRPr="00F5735A" w:rsidRDefault="00F5735A" w:rsidP="00F5735A">
      <w:pPr>
        <w:spacing w:after="0" w:line="240" w:lineRule="auto"/>
        <w:jc w:val="both"/>
        <w:rPr>
          <w:rFonts w:ascii="Calibri" w:eastAsia="Times New Roman" w:hAnsi="Calibri" w:cs="Times New Roman"/>
          <w:sz w:val="24"/>
          <w:szCs w:val="20"/>
          <w:lang w:eastAsia="sl-SI"/>
        </w:rPr>
      </w:pPr>
      <w:r w:rsidRPr="00F5735A">
        <w:rPr>
          <w:rFonts w:ascii="Calibri" w:eastAsia="Times New Roman" w:hAnsi="Calibri" w:cs="Times New Roman"/>
          <w:sz w:val="24"/>
          <w:szCs w:val="20"/>
          <w:lang w:eastAsia="sl-SI"/>
        </w:rPr>
        <w:t>Spoštovani,</w:t>
      </w:r>
    </w:p>
    <w:p w:rsidR="00F5735A" w:rsidRPr="00F5735A" w:rsidRDefault="00F5735A" w:rsidP="00F5735A">
      <w:pPr>
        <w:spacing w:after="0" w:line="240" w:lineRule="auto"/>
        <w:jc w:val="both"/>
        <w:rPr>
          <w:rFonts w:ascii="Calibri" w:eastAsia="Calibri" w:hAnsi="Calibri" w:cs="Times New Roman"/>
          <w:sz w:val="24"/>
          <w:szCs w:val="20"/>
          <w:lang w:val="en-GB" w:eastAsia="en-GB"/>
        </w:rPr>
      </w:pPr>
    </w:p>
    <w:p w:rsidR="00F5735A" w:rsidRDefault="009533A9" w:rsidP="00F5735A">
      <w:pPr>
        <w:spacing w:after="0" w:line="240" w:lineRule="auto"/>
        <w:jc w:val="both"/>
        <w:rPr>
          <w:rFonts w:ascii="Calibri" w:eastAsia="Calibri" w:hAnsi="Calibri" w:cs="Times New Roman"/>
          <w:sz w:val="24"/>
          <w:szCs w:val="20"/>
          <w:lang w:eastAsia="en-GB"/>
        </w:rPr>
      </w:pPr>
      <w:r w:rsidRPr="00F5735A">
        <w:rPr>
          <w:rFonts w:ascii="Calibri" w:eastAsia="Calibri" w:hAnsi="Calibri" w:cs="Times New Roman"/>
          <w:sz w:val="24"/>
          <w:szCs w:val="20"/>
          <w:lang w:eastAsia="en-GB"/>
        </w:rPr>
        <w:t xml:space="preserve">v </w:t>
      </w:r>
      <w:r w:rsidR="00656F93">
        <w:rPr>
          <w:rFonts w:ascii="Calibri" w:eastAsia="Calibri" w:hAnsi="Calibri" w:cs="Times New Roman"/>
          <w:sz w:val="24"/>
          <w:szCs w:val="20"/>
          <w:lang w:eastAsia="en-GB"/>
        </w:rPr>
        <w:t>3</w:t>
      </w:r>
      <w:bookmarkStart w:id="1" w:name="_GoBack"/>
      <w:bookmarkEnd w:id="1"/>
      <w:r w:rsidR="000315C4">
        <w:rPr>
          <w:rFonts w:ascii="Calibri" w:eastAsia="Calibri" w:hAnsi="Calibri" w:cs="Times New Roman"/>
          <w:sz w:val="24"/>
          <w:szCs w:val="20"/>
          <w:lang w:eastAsia="en-GB"/>
        </w:rPr>
        <w:t>.</w:t>
      </w:r>
      <w:r w:rsidR="00964018">
        <w:rPr>
          <w:rFonts w:ascii="Calibri" w:eastAsia="Calibri" w:hAnsi="Calibri" w:cs="Times New Roman"/>
          <w:sz w:val="24"/>
          <w:szCs w:val="20"/>
          <w:lang w:eastAsia="en-GB"/>
        </w:rPr>
        <w:t xml:space="preserve"> a razredu</w:t>
      </w:r>
      <w:r>
        <w:rPr>
          <w:rFonts w:ascii="Calibri" w:eastAsia="Calibri" w:hAnsi="Calibri" w:cs="Times New Roman"/>
          <w:sz w:val="24"/>
          <w:szCs w:val="20"/>
          <w:lang w:eastAsia="en-GB"/>
        </w:rPr>
        <w:t xml:space="preserve"> beležimo dokazan primer oslovskega kaš</w:t>
      </w:r>
      <w:r w:rsidRPr="00F5735A">
        <w:rPr>
          <w:rFonts w:ascii="Calibri" w:eastAsia="Calibri" w:hAnsi="Calibri" w:cs="Times New Roman"/>
          <w:sz w:val="24"/>
          <w:szCs w:val="20"/>
          <w:lang w:eastAsia="en-GB"/>
        </w:rPr>
        <w:t>lj</w:t>
      </w:r>
      <w:r>
        <w:rPr>
          <w:rFonts w:ascii="Calibri" w:eastAsia="Calibri" w:hAnsi="Calibri" w:cs="Times New Roman"/>
          <w:sz w:val="24"/>
          <w:szCs w:val="20"/>
          <w:lang w:eastAsia="en-GB"/>
        </w:rPr>
        <w:t>a.</w:t>
      </w:r>
    </w:p>
    <w:p w:rsidR="009533A9" w:rsidRPr="00F5735A" w:rsidRDefault="009533A9" w:rsidP="00F5735A">
      <w:pPr>
        <w:spacing w:after="0" w:line="240" w:lineRule="auto"/>
        <w:jc w:val="both"/>
        <w:rPr>
          <w:rFonts w:ascii="Calibri" w:eastAsia="Calibri" w:hAnsi="Calibri" w:cs="Times New Roman"/>
          <w:sz w:val="24"/>
          <w:szCs w:val="20"/>
          <w:lang w:val="en-GB" w:eastAsia="en-GB"/>
        </w:rPr>
      </w:pPr>
    </w:p>
    <w:p w:rsidR="00F5735A" w:rsidRPr="00F5735A" w:rsidRDefault="00F5735A" w:rsidP="00F5735A">
      <w:pPr>
        <w:spacing w:after="0" w:line="240" w:lineRule="auto"/>
        <w:jc w:val="both"/>
        <w:rPr>
          <w:rFonts w:ascii="Calibri" w:eastAsia="Calibri" w:hAnsi="Calibri" w:cs="Times New Roman"/>
          <w:sz w:val="24"/>
          <w:szCs w:val="20"/>
          <w:lang w:eastAsia="en-GB"/>
        </w:rPr>
      </w:pPr>
      <w:proofErr w:type="spellStart"/>
      <w:r w:rsidRPr="00F5735A">
        <w:rPr>
          <w:rFonts w:ascii="Calibri" w:eastAsia="Calibri" w:hAnsi="Calibri" w:cs="Times New Roman"/>
          <w:sz w:val="24"/>
          <w:szCs w:val="20"/>
          <w:lang w:val="en-GB" w:eastAsia="en-GB"/>
        </w:rPr>
        <w:t>Bolezen</w:t>
      </w:r>
      <w:proofErr w:type="spellEnd"/>
      <w:r w:rsidRPr="00F5735A">
        <w:rPr>
          <w:rFonts w:ascii="Calibri" w:eastAsia="Calibri" w:hAnsi="Calibri" w:cs="Times New Roman"/>
          <w:sz w:val="24"/>
          <w:szCs w:val="20"/>
          <w:lang w:val="en-GB" w:eastAsia="en-GB"/>
        </w:rPr>
        <w:t xml:space="preserve"> se v </w:t>
      </w:r>
      <w:proofErr w:type="spellStart"/>
      <w:r w:rsidRPr="00F5735A">
        <w:rPr>
          <w:rFonts w:ascii="Calibri" w:eastAsia="Calibri" w:hAnsi="Calibri" w:cs="Times New Roman"/>
          <w:sz w:val="24"/>
          <w:szCs w:val="20"/>
          <w:lang w:val="en-GB" w:eastAsia="en-GB"/>
        </w:rPr>
        <w:t>začetku</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lahko</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kaže</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kot</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prehlad</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bolnik</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ima</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povišano</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telesno</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temperaturo</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kasneje</w:t>
      </w:r>
      <w:proofErr w:type="spellEnd"/>
      <w:r w:rsidRPr="00F5735A">
        <w:rPr>
          <w:rFonts w:ascii="Calibri" w:eastAsia="Calibri" w:hAnsi="Calibri" w:cs="Times New Roman"/>
          <w:sz w:val="24"/>
          <w:szCs w:val="20"/>
          <w:lang w:val="en-GB" w:eastAsia="en-GB"/>
        </w:rPr>
        <w:t xml:space="preserve"> se </w:t>
      </w:r>
      <w:proofErr w:type="spellStart"/>
      <w:r w:rsidRPr="00F5735A">
        <w:rPr>
          <w:rFonts w:ascii="Calibri" w:eastAsia="Calibri" w:hAnsi="Calibri" w:cs="Times New Roman"/>
          <w:sz w:val="24"/>
          <w:szCs w:val="20"/>
          <w:lang w:val="en-GB" w:eastAsia="en-GB"/>
        </w:rPr>
        <w:t>običajno</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razvije</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dražeč</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kašelj</w:t>
      </w:r>
      <w:proofErr w:type="spellEnd"/>
      <w:r w:rsidRPr="00F5735A">
        <w:rPr>
          <w:rFonts w:ascii="Calibri" w:eastAsia="Calibri" w:hAnsi="Calibri" w:cs="Times New Roman"/>
          <w:sz w:val="24"/>
          <w:szCs w:val="20"/>
          <w:lang w:val="en-GB" w:eastAsia="en-GB"/>
        </w:rPr>
        <w:t xml:space="preserve"> v </w:t>
      </w:r>
      <w:proofErr w:type="spellStart"/>
      <w:r w:rsidRPr="00F5735A">
        <w:rPr>
          <w:rFonts w:ascii="Calibri" w:eastAsia="Calibri" w:hAnsi="Calibri" w:cs="Times New Roman"/>
          <w:sz w:val="24"/>
          <w:szCs w:val="20"/>
          <w:lang w:val="en-GB" w:eastAsia="en-GB"/>
        </w:rPr>
        <w:t>napadih</w:t>
      </w:r>
      <w:proofErr w:type="spellEnd"/>
      <w:r w:rsidRPr="00F5735A">
        <w:rPr>
          <w:rFonts w:ascii="Calibri" w:eastAsia="Calibri" w:hAnsi="Calibri" w:cs="Times New Roman"/>
          <w:sz w:val="24"/>
          <w:szCs w:val="20"/>
          <w:lang w:eastAsia="en-GB"/>
        </w:rPr>
        <w:t>, ki lahko traja več tednov.</w:t>
      </w:r>
    </w:p>
    <w:p w:rsidR="00F5735A" w:rsidRPr="00F5735A" w:rsidRDefault="00F5735A" w:rsidP="00F5735A">
      <w:pPr>
        <w:spacing w:after="0" w:line="240" w:lineRule="auto"/>
        <w:jc w:val="both"/>
        <w:rPr>
          <w:rFonts w:ascii="Calibri" w:eastAsia="Calibri" w:hAnsi="Calibri" w:cs="Times New Roman"/>
          <w:sz w:val="24"/>
          <w:szCs w:val="20"/>
          <w:lang w:val="en-GB" w:eastAsia="en-GB"/>
        </w:rPr>
      </w:pPr>
      <w:r w:rsidRPr="00F5735A">
        <w:rPr>
          <w:rFonts w:ascii="Calibri" w:eastAsia="Calibri" w:hAnsi="Calibri" w:cs="Times New Roman"/>
          <w:sz w:val="24"/>
          <w:szCs w:val="20"/>
          <w:lang w:val="en-GB" w:eastAsia="en-GB"/>
        </w:rPr>
        <w:t> </w:t>
      </w:r>
    </w:p>
    <w:p w:rsidR="00F5735A" w:rsidRPr="00F5735A" w:rsidRDefault="00F5735A" w:rsidP="00F5735A">
      <w:pPr>
        <w:spacing w:after="0" w:line="240" w:lineRule="auto"/>
        <w:jc w:val="both"/>
        <w:rPr>
          <w:rFonts w:ascii="Calibri" w:eastAsia="Calibri" w:hAnsi="Calibri" w:cs="Times New Roman"/>
          <w:sz w:val="24"/>
          <w:szCs w:val="20"/>
          <w:lang w:eastAsia="en-GB"/>
        </w:rPr>
      </w:pPr>
      <w:r w:rsidRPr="00F5735A">
        <w:rPr>
          <w:rFonts w:ascii="Calibri" w:eastAsia="Calibri" w:hAnsi="Calibri" w:cs="Times New Roman"/>
          <w:sz w:val="24"/>
          <w:szCs w:val="20"/>
          <w:lang w:val="en-GB" w:eastAsia="en-GB"/>
        </w:rPr>
        <w:t xml:space="preserve">V </w:t>
      </w:r>
      <w:proofErr w:type="spellStart"/>
      <w:r w:rsidRPr="00F5735A">
        <w:rPr>
          <w:rFonts w:ascii="Calibri" w:eastAsia="Calibri" w:hAnsi="Calibri" w:cs="Times New Roman"/>
          <w:sz w:val="24"/>
          <w:szCs w:val="20"/>
          <w:lang w:val="en-GB" w:eastAsia="en-GB"/>
        </w:rPr>
        <w:t>kolikor</w:t>
      </w:r>
      <w:proofErr w:type="spellEnd"/>
      <w:r w:rsidRPr="00F5735A">
        <w:rPr>
          <w:rFonts w:ascii="Calibri" w:eastAsia="Calibri" w:hAnsi="Calibri" w:cs="Times New Roman"/>
          <w:sz w:val="24"/>
          <w:szCs w:val="20"/>
          <w:lang w:val="en-GB" w:eastAsia="en-GB"/>
        </w:rPr>
        <w:t xml:space="preserve"> bi v </w:t>
      </w:r>
      <w:proofErr w:type="spellStart"/>
      <w:r w:rsidRPr="00F5735A">
        <w:rPr>
          <w:rFonts w:ascii="Calibri" w:eastAsia="Calibri" w:hAnsi="Calibri" w:cs="Times New Roman"/>
          <w:sz w:val="24"/>
          <w:szCs w:val="20"/>
          <w:lang w:val="en-GB" w:eastAsia="en-GB"/>
        </w:rPr>
        <w:t>vašem</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kolektivu</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zaznali</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še</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dodatne</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bolnike</w:t>
      </w:r>
      <w:proofErr w:type="spellEnd"/>
      <w:r w:rsidRPr="00F5735A">
        <w:rPr>
          <w:rFonts w:ascii="Calibri" w:eastAsia="Calibri" w:hAnsi="Calibri" w:cs="Times New Roman"/>
          <w:sz w:val="24"/>
          <w:szCs w:val="20"/>
          <w:lang w:val="en-GB" w:eastAsia="en-GB"/>
        </w:rPr>
        <w:t xml:space="preserve"> s </w:t>
      </w:r>
      <w:proofErr w:type="spellStart"/>
      <w:r w:rsidRPr="00F5735A">
        <w:rPr>
          <w:rFonts w:ascii="Calibri" w:eastAsia="Calibri" w:hAnsi="Calibri" w:cs="Times New Roman"/>
          <w:sz w:val="24"/>
          <w:szCs w:val="20"/>
          <w:lang w:val="en-GB" w:eastAsia="en-GB"/>
        </w:rPr>
        <w:t>takšnimi</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bolezenskimi</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znaki</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naj</w:t>
      </w:r>
      <w:proofErr w:type="spellEnd"/>
      <w:r w:rsidRPr="00F5735A">
        <w:rPr>
          <w:rFonts w:ascii="Calibri" w:eastAsia="Calibri" w:hAnsi="Calibri" w:cs="Times New Roman"/>
          <w:sz w:val="24"/>
          <w:szCs w:val="20"/>
          <w:lang w:val="en-GB" w:eastAsia="en-GB"/>
        </w:rPr>
        <w:t xml:space="preserve"> le-</w:t>
      </w:r>
      <w:proofErr w:type="spellStart"/>
      <w:r w:rsidRPr="00F5735A">
        <w:rPr>
          <w:rFonts w:ascii="Calibri" w:eastAsia="Calibri" w:hAnsi="Calibri" w:cs="Times New Roman"/>
          <w:sz w:val="24"/>
          <w:szCs w:val="20"/>
          <w:lang w:val="en-GB" w:eastAsia="en-GB"/>
        </w:rPr>
        <w:t>ti</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obiščejo</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izbranega</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zdravnika</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ki</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bo</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ugotovil</w:t>
      </w:r>
      <w:proofErr w:type="spellEnd"/>
      <w:r w:rsidRPr="00F5735A">
        <w:rPr>
          <w:rFonts w:ascii="Calibri" w:eastAsia="Calibri" w:hAnsi="Calibri" w:cs="Times New Roman"/>
          <w:sz w:val="24"/>
          <w:szCs w:val="20"/>
          <w:lang w:eastAsia="en-GB"/>
        </w:rPr>
        <w:t>, ali gre za oslovski kašelj. V tem primeru bo svetoval glede zdravljenja in morebitnega cepljenja proti oslovskemu kašlju.</w:t>
      </w:r>
    </w:p>
    <w:p w:rsidR="00F5735A" w:rsidRPr="00F5735A" w:rsidRDefault="00F5735A" w:rsidP="00F5735A">
      <w:pPr>
        <w:spacing w:after="0" w:line="240" w:lineRule="auto"/>
        <w:jc w:val="both"/>
        <w:rPr>
          <w:rFonts w:ascii="Calibri" w:eastAsia="Calibri" w:hAnsi="Calibri" w:cs="Times New Roman"/>
          <w:sz w:val="24"/>
          <w:szCs w:val="20"/>
          <w:lang w:val="en-GB" w:eastAsia="en-GB"/>
        </w:rPr>
      </w:pPr>
      <w:r w:rsidRPr="00F5735A">
        <w:rPr>
          <w:rFonts w:ascii="Calibri" w:eastAsia="Calibri" w:hAnsi="Calibri" w:cs="Times New Roman"/>
          <w:sz w:val="24"/>
          <w:szCs w:val="20"/>
          <w:lang w:val="en-GB" w:eastAsia="en-GB"/>
        </w:rPr>
        <w:t> </w:t>
      </w:r>
    </w:p>
    <w:p w:rsidR="00F5735A" w:rsidRPr="00F5735A" w:rsidRDefault="00F5735A" w:rsidP="00F5735A">
      <w:pPr>
        <w:spacing w:after="0" w:line="240" w:lineRule="auto"/>
        <w:jc w:val="both"/>
        <w:rPr>
          <w:rFonts w:ascii="Calibri" w:eastAsia="Calibri" w:hAnsi="Calibri" w:cs="Times New Roman"/>
          <w:sz w:val="24"/>
          <w:szCs w:val="20"/>
          <w:lang w:val="en-GB" w:eastAsia="en-GB"/>
        </w:rPr>
      </w:pPr>
      <w:r w:rsidRPr="00F5735A">
        <w:rPr>
          <w:rFonts w:ascii="Calibri" w:eastAsia="Calibri" w:hAnsi="Calibri" w:cs="Times New Roman"/>
          <w:sz w:val="24"/>
          <w:szCs w:val="20"/>
          <w:lang w:val="en-GB" w:eastAsia="en-GB"/>
        </w:rPr>
        <w:t xml:space="preserve">V </w:t>
      </w:r>
      <w:proofErr w:type="spellStart"/>
      <w:r w:rsidRPr="00F5735A">
        <w:rPr>
          <w:rFonts w:ascii="Calibri" w:eastAsia="Calibri" w:hAnsi="Calibri" w:cs="Times New Roman"/>
          <w:sz w:val="24"/>
          <w:szCs w:val="20"/>
          <w:lang w:val="en-GB" w:eastAsia="en-GB"/>
        </w:rPr>
        <w:t>primeru</w:t>
      </w:r>
      <w:proofErr w:type="spellEnd"/>
      <w:r w:rsidRPr="00F5735A">
        <w:rPr>
          <w:rFonts w:ascii="Calibri" w:eastAsia="Calibri" w:hAnsi="Calibri" w:cs="Times New Roman"/>
          <w:sz w:val="24"/>
          <w:szCs w:val="20"/>
          <w:lang w:val="en-GB" w:eastAsia="en-GB"/>
        </w:rPr>
        <w:t xml:space="preserve">, da je </w:t>
      </w:r>
      <w:proofErr w:type="spellStart"/>
      <w:r w:rsidRPr="00F5735A">
        <w:rPr>
          <w:rFonts w:ascii="Calibri" w:eastAsia="Calibri" w:hAnsi="Calibri" w:cs="Times New Roman"/>
          <w:sz w:val="24"/>
          <w:szCs w:val="20"/>
          <w:lang w:val="en-GB" w:eastAsia="en-GB"/>
        </w:rPr>
        <w:t>bil</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bolnik</w:t>
      </w:r>
      <w:proofErr w:type="spellEnd"/>
      <w:r w:rsidRPr="00F5735A">
        <w:rPr>
          <w:rFonts w:ascii="Calibri" w:eastAsia="Calibri" w:hAnsi="Calibri" w:cs="Times New Roman"/>
          <w:sz w:val="24"/>
          <w:szCs w:val="20"/>
          <w:lang w:val="en-GB" w:eastAsia="en-GB"/>
        </w:rPr>
        <w:t xml:space="preserve"> z </w:t>
      </w:r>
      <w:proofErr w:type="spellStart"/>
      <w:r w:rsidRPr="00F5735A">
        <w:rPr>
          <w:rFonts w:ascii="Calibri" w:eastAsia="Calibri" w:hAnsi="Calibri" w:cs="Times New Roman"/>
          <w:sz w:val="24"/>
          <w:szCs w:val="20"/>
          <w:lang w:val="en-GB" w:eastAsia="en-GB"/>
        </w:rPr>
        <w:t>oslovskim</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kašljem</w:t>
      </w:r>
      <w:proofErr w:type="spellEnd"/>
      <w:r w:rsidRPr="00F5735A">
        <w:rPr>
          <w:rFonts w:ascii="Calibri" w:eastAsia="Calibri" w:hAnsi="Calibri" w:cs="Times New Roman"/>
          <w:sz w:val="24"/>
          <w:szCs w:val="20"/>
          <w:lang w:val="en-GB" w:eastAsia="en-GB"/>
        </w:rPr>
        <w:t xml:space="preserve"> v </w:t>
      </w:r>
      <w:proofErr w:type="spellStart"/>
      <w:r w:rsidRPr="00F5735A">
        <w:rPr>
          <w:rFonts w:ascii="Calibri" w:eastAsia="Calibri" w:hAnsi="Calibri" w:cs="Times New Roman"/>
          <w:sz w:val="24"/>
          <w:szCs w:val="20"/>
          <w:lang w:val="en-GB" w:eastAsia="en-GB"/>
        </w:rPr>
        <w:t>stiku</w:t>
      </w:r>
      <w:proofErr w:type="spellEnd"/>
      <w:r w:rsidRPr="00F5735A">
        <w:rPr>
          <w:rFonts w:ascii="Calibri" w:eastAsia="Calibri" w:hAnsi="Calibri" w:cs="Times New Roman"/>
          <w:sz w:val="24"/>
          <w:szCs w:val="20"/>
          <w:lang w:val="en-GB" w:eastAsia="en-GB"/>
        </w:rPr>
        <w:t xml:space="preserve"> z </w:t>
      </w:r>
      <w:proofErr w:type="spellStart"/>
      <w:r w:rsidRPr="00F5735A">
        <w:rPr>
          <w:rFonts w:ascii="Calibri" w:eastAsia="Calibri" w:hAnsi="Calibri" w:cs="Times New Roman"/>
          <w:sz w:val="24"/>
          <w:szCs w:val="20"/>
          <w:lang w:val="en-GB" w:eastAsia="en-GB"/>
        </w:rPr>
        <w:t>novorojenčkom</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dojenčkom</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oziroma</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necepljenim</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otrokom</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nosečnico</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ali</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osebo</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ki</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ima</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okrnjeno</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imunost</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pri</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kateri</w:t>
      </w:r>
      <w:proofErr w:type="spellEnd"/>
      <w:r w:rsidRPr="00F5735A">
        <w:rPr>
          <w:rFonts w:ascii="Calibri" w:eastAsia="Calibri" w:hAnsi="Calibri" w:cs="Times New Roman"/>
          <w:sz w:val="24"/>
          <w:szCs w:val="20"/>
          <w:lang w:val="en-GB" w:eastAsia="en-GB"/>
        </w:rPr>
        <w:t xml:space="preserve"> bi </w:t>
      </w:r>
      <w:proofErr w:type="spellStart"/>
      <w:r w:rsidRPr="00F5735A">
        <w:rPr>
          <w:rFonts w:ascii="Calibri" w:eastAsia="Calibri" w:hAnsi="Calibri" w:cs="Times New Roman"/>
          <w:sz w:val="24"/>
          <w:szCs w:val="20"/>
          <w:lang w:val="en-GB" w:eastAsia="en-GB"/>
        </w:rPr>
        <w:t>bolezen</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lahko</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težje</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potekala</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bo</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zdravnik</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tudi</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taki</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sicer</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zdravi</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osebi</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t.i.</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kontaktu</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bolnika</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svetoval</w:t>
      </w:r>
      <w:proofErr w:type="spellEnd"/>
      <w:r w:rsidRPr="00F5735A">
        <w:rPr>
          <w:rFonts w:ascii="Calibri" w:eastAsia="Calibri" w:hAnsi="Calibri" w:cs="Times New Roman"/>
          <w:sz w:val="24"/>
          <w:szCs w:val="20"/>
          <w:lang w:val="en-GB" w:eastAsia="en-GB"/>
        </w:rPr>
        <w:t xml:space="preserve"> </w:t>
      </w:r>
      <w:proofErr w:type="spellStart"/>
      <w:r w:rsidRPr="00F5735A">
        <w:rPr>
          <w:rFonts w:ascii="Calibri" w:eastAsia="Calibri" w:hAnsi="Calibri" w:cs="Times New Roman"/>
          <w:sz w:val="24"/>
          <w:szCs w:val="20"/>
          <w:lang w:val="en-GB" w:eastAsia="en-GB"/>
        </w:rPr>
        <w:t>zaščito</w:t>
      </w:r>
      <w:proofErr w:type="spellEnd"/>
      <w:r w:rsidRPr="00F5735A">
        <w:rPr>
          <w:rFonts w:ascii="Calibri" w:eastAsia="Calibri" w:hAnsi="Calibri" w:cs="Times New Roman"/>
          <w:sz w:val="24"/>
          <w:szCs w:val="20"/>
          <w:lang w:val="en-GB" w:eastAsia="en-GB"/>
        </w:rPr>
        <w:t xml:space="preserve"> z </w:t>
      </w:r>
      <w:proofErr w:type="spellStart"/>
      <w:r w:rsidRPr="00F5735A">
        <w:rPr>
          <w:rFonts w:ascii="Calibri" w:eastAsia="Calibri" w:hAnsi="Calibri" w:cs="Times New Roman"/>
          <w:sz w:val="24"/>
          <w:szCs w:val="20"/>
          <w:lang w:val="en-GB" w:eastAsia="en-GB"/>
        </w:rPr>
        <w:t>antibiotikom</w:t>
      </w:r>
      <w:proofErr w:type="spellEnd"/>
      <w:r w:rsidRPr="00F5735A">
        <w:rPr>
          <w:rFonts w:ascii="Calibri" w:eastAsia="Calibri" w:hAnsi="Calibri" w:cs="Times New Roman"/>
          <w:sz w:val="24"/>
          <w:szCs w:val="20"/>
          <w:lang w:val="en-GB" w:eastAsia="en-GB"/>
        </w:rPr>
        <w:t xml:space="preserve"> in </w:t>
      </w:r>
      <w:proofErr w:type="spellStart"/>
      <w:r w:rsidRPr="00F5735A">
        <w:rPr>
          <w:rFonts w:ascii="Calibri" w:eastAsia="Calibri" w:hAnsi="Calibri" w:cs="Times New Roman"/>
          <w:sz w:val="24"/>
          <w:szCs w:val="20"/>
          <w:lang w:val="en-GB" w:eastAsia="en-GB"/>
        </w:rPr>
        <w:t>cepljenje</w:t>
      </w:r>
      <w:proofErr w:type="spellEnd"/>
      <w:r w:rsidRPr="00F5735A">
        <w:rPr>
          <w:rFonts w:ascii="Calibri" w:eastAsia="Calibri" w:hAnsi="Calibri" w:cs="Times New Roman"/>
          <w:sz w:val="24"/>
          <w:szCs w:val="20"/>
          <w:lang w:val="en-GB" w:eastAsia="en-GB"/>
        </w:rPr>
        <w:t>.</w:t>
      </w:r>
    </w:p>
    <w:p w:rsidR="00F5735A" w:rsidRPr="00F5735A" w:rsidRDefault="00F5735A" w:rsidP="00F5735A">
      <w:pPr>
        <w:spacing w:after="0" w:line="240" w:lineRule="auto"/>
        <w:jc w:val="both"/>
        <w:rPr>
          <w:rFonts w:ascii="Calibri" w:eastAsia="Calibri" w:hAnsi="Calibri" w:cs="Times New Roman"/>
          <w:sz w:val="24"/>
          <w:szCs w:val="20"/>
          <w:lang w:val="en-GB" w:eastAsia="en-GB"/>
        </w:rPr>
      </w:pPr>
    </w:p>
    <w:p w:rsidR="00F5735A" w:rsidRPr="00F5735A" w:rsidRDefault="00F5735A" w:rsidP="00F5735A">
      <w:pPr>
        <w:spacing w:after="0" w:line="240" w:lineRule="auto"/>
        <w:jc w:val="both"/>
        <w:rPr>
          <w:rFonts w:ascii="Calibri" w:eastAsia="Times New Roman" w:hAnsi="Calibri" w:cs="Times New Roman"/>
          <w:b/>
          <w:sz w:val="24"/>
          <w:szCs w:val="20"/>
          <w:lang w:val="pl-PL" w:eastAsia="sl-SI"/>
        </w:rPr>
      </w:pPr>
      <w:r w:rsidRPr="00F5735A">
        <w:rPr>
          <w:rFonts w:ascii="Calibri" w:eastAsia="Times New Roman" w:hAnsi="Calibri" w:cs="Times New Roman"/>
          <w:b/>
          <w:sz w:val="24"/>
          <w:szCs w:val="20"/>
          <w:lang w:val="pl-PL" w:eastAsia="sl-SI"/>
        </w:rPr>
        <w:t>V kolektivu izvajajte splošne preventivne ukrepe za preprečevanje širjenja bolezni, ki se širijo s kapljicami: higiena kašlja, umivanje rok, mokro čiščenje površin in pogosto zračenje prostorov.</w:t>
      </w:r>
    </w:p>
    <w:p w:rsidR="00F5735A" w:rsidRPr="00F5735A" w:rsidRDefault="00F5735A" w:rsidP="00F5735A">
      <w:pPr>
        <w:spacing w:after="160" w:line="259" w:lineRule="auto"/>
        <w:rPr>
          <w:rFonts w:ascii="Calibri" w:eastAsia="Calibri" w:hAnsi="Calibri" w:cs="Calibri"/>
          <w:b/>
          <w:bCs/>
          <w:sz w:val="24"/>
          <w:szCs w:val="24"/>
        </w:rPr>
      </w:pPr>
    </w:p>
    <w:p w:rsidR="00F5735A" w:rsidRPr="00F5735A" w:rsidRDefault="00F5735A" w:rsidP="00F5735A">
      <w:pPr>
        <w:spacing w:after="160" w:line="259" w:lineRule="auto"/>
        <w:rPr>
          <w:rFonts w:ascii="Calibri" w:eastAsia="Calibri" w:hAnsi="Calibri" w:cs="Calibri"/>
          <w:bCs/>
          <w:sz w:val="24"/>
          <w:szCs w:val="24"/>
        </w:rPr>
      </w:pPr>
    </w:p>
    <w:p w:rsidR="00F5735A" w:rsidRPr="00F5735A" w:rsidRDefault="00F5735A" w:rsidP="00F5735A">
      <w:pPr>
        <w:spacing w:after="160" w:line="259" w:lineRule="auto"/>
        <w:rPr>
          <w:rFonts w:ascii="Calibri" w:eastAsia="Calibri" w:hAnsi="Calibri" w:cs="Calibri"/>
          <w:bCs/>
          <w:sz w:val="24"/>
          <w:szCs w:val="24"/>
        </w:rPr>
      </w:pPr>
      <w:r>
        <w:rPr>
          <w:rFonts w:ascii="Calibri" w:eastAsia="Calibri" w:hAnsi="Calibri" w:cs="Calibri"/>
          <w:bCs/>
          <w:sz w:val="24"/>
          <w:szCs w:val="24"/>
        </w:rPr>
        <w:t>Lep pozdrav.</w:t>
      </w:r>
    </w:p>
    <w:bookmarkEnd w:id="0"/>
    <w:p w:rsidR="00F5735A" w:rsidRPr="00F5735A" w:rsidRDefault="00F5735A" w:rsidP="00F5735A">
      <w:pPr>
        <w:spacing w:after="0" w:line="240" w:lineRule="auto"/>
        <w:rPr>
          <w:rFonts w:ascii="Calibri" w:eastAsia="Times New Roman" w:hAnsi="Calibri" w:cs="Calibri"/>
          <w:sz w:val="24"/>
          <w:szCs w:val="24"/>
          <w:lang w:eastAsia="sl-SI"/>
        </w:rPr>
      </w:pPr>
    </w:p>
    <w:p w:rsidR="00F5735A" w:rsidRPr="00F5735A" w:rsidRDefault="00F5735A" w:rsidP="00F5735A">
      <w:pPr>
        <w:spacing w:after="0" w:line="240" w:lineRule="auto"/>
        <w:rPr>
          <w:rFonts w:ascii="Calibri" w:eastAsia="Times New Roman" w:hAnsi="Calibri" w:cs="Calibri"/>
          <w:sz w:val="24"/>
          <w:szCs w:val="24"/>
          <w:lang w:eastAsia="sl-SI"/>
        </w:rPr>
      </w:pPr>
      <w:r w:rsidRPr="00F5735A">
        <w:rPr>
          <w:rFonts w:ascii="Calibri" w:eastAsia="Times New Roman" w:hAnsi="Calibri" w:cs="Calibri"/>
          <w:sz w:val="24"/>
          <w:szCs w:val="24"/>
          <w:lang w:eastAsia="sl-SI"/>
        </w:rPr>
        <w:t>Epidemiološka služba NIJZ OE Novo mesto</w:t>
      </w:r>
    </w:p>
    <w:p w:rsidR="00F5735A" w:rsidRPr="00F5735A" w:rsidRDefault="00F5735A" w:rsidP="00F5735A">
      <w:pPr>
        <w:spacing w:after="0" w:line="240" w:lineRule="auto"/>
        <w:rPr>
          <w:rFonts w:ascii="Calibri" w:eastAsia="Times New Roman" w:hAnsi="Calibri" w:cs="Calibri"/>
          <w:sz w:val="24"/>
          <w:szCs w:val="24"/>
          <w:lang w:eastAsia="sl-SI"/>
        </w:rPr>
      </w:pPr>
    </w:p>
    <w:p w:rsidR="00F5735A" w:rsidRPr="00F5735A" w:rsidRDefault="00F5735A" w:rsidP="00F5735A">
      <w:pPr>
        <w:spacing w:after="0" w:line="240" w:lineRule="auto"/>
        <w:rPr>
          <w:rFonts w:ascii="Calibri" w:eastAsia="Times New Roman" w:hAnsi="Calibri" w:cs="Calibri"/>
          <w:sz w:val="24"/>
          <w:szCs w:val="24"/>
          <w:lang w:eastAsia="sl-SI"/>
        </w:rPr>
      </w:pPr>
    </w:p>
    <w:p w:rsidR="00F5735A" w:rsidRPr="00F5735A" w:rsidRDefault="00F5735A" w:rsidP="00F5735A">
      <w:pPr>
        <w:spacing w:after="0" w:line="240" w:lineRule="auto"/>
        <w:rPr>
          <w:rFonts w:ascii="Calibri" w:eastAsia="Times New Roman" w:hAnsi="Calibri" w:cs="Calibri"/>
          <w:sz w:val="24"/>
          <w:szCs w:val="24"/>
          <w:lang w:eastAsia="sl-SI"/>
        </w:rPr>
      </w:pPr>
    </w:p>
    <w:p w:rsidR="00F5735A" w:rsidRPr="00F5735A" w:rsidRDefault="00F5735A" w:rsidP="00F5735A">
      <w:pPr>
        <w:spacing w:after="0" w:line="240" w:lineRule="auto"/>
        <w:rPr>
          <w:rFonts w:ascii="Calibri" w:eastAsia="Times New Roman" w:hAnsi="Calibri" w:cs="Calibri"/>
          <w:sz w:val="24"/>
          <w:szCs w:val="24"/>
          <w:lang w:eastAsia="sl-SI"/>
        </w:rPr>
      </w:pPr>
    </w:p>
    <w:p w:rsidR="00F5735A" w:rsidRPr="00F5735A" w:rsidRDefault="00F5735A" w:rsidP="00F5735A">
      <w:pPr>
        <w:spacing w:after="0" w:line="240" w:lineRule="auto"/>
        <w:rPr>
          <w:rFonts w:ascii="Calibri" w:eastAsia="Times New Roman" w:hAnsi="Calibri" w:cs="Calibri"/>
          <w:sz w:val="24"/>
          <w:szCs w:val="24"/>
          <w:lang w:eastAsia="sl-SI"/>
        </w:rPr>
      </w:pPr>
    </w:p>
    <w:p w:rsidR="00F5735A" w:rsidRPr="00F5735A" w:rsidRDefault="00F5735A" w:rsidP="00F5735A">
      <w:pPr>
        <w:spacing w:after="0" w:line="240" w:lineRule="auto"/>
        <w:rPr>
          <w:rFonts w:ascii="Calibri" w:eastAsia="Times New Roman" w:hAnsi="Calibri" w:cs="Calibri"/>
          <w:sz w:val="24"/>
          <w:szCs w:val="24"/>
          <w:lang w:eastAsia="sl-SI"/>
        </w:rPr>
      </w:pPr>
    </w:p>
    <w:p w:rsidR="00F5735A" w:rsidRDefault="00F5735A" w:rsidP="00F5735A">
      <w:pPr>
        <w:spacing w:after="0" w:line="240" w:lineRule="auto"/>
        <w:rPr>
          <w:rFonts w:ascii="Calibri" w:eastAsia="Times New Roman" w:hAnsi="Calibri" w:cs="Calibri"/>
          <w:sz w:val="24"/>
          <w:szCs w:val="24"/>
          <w:lang w:eastAsia="sl-SI"/>
        </w:rPr>
      </w:pPr>
    </w:p>
    <w:p w:rsidR="0088033E" w:rsidRDefault="0088033E" w:rsidP="00F5735A">
      <w:pPr>
        <w:spacing w:after="0" w:line="240" w:lineRule="auto"/>
        <w:rPr>
          <w:rFonts w:ascii="Calibri" w:eastAsia="Times New Roman" w:hAnsi="Calibri" w:cs="Calibri"/>
          <w:b/>
          <w:bCs/>
          <w:color w:val="0070C0"/>
          <w:sz w:val="24"/>
          <w:szCs w:val="24"/>
          <w:lang w:eastAsia="sl-SI"/>
        </w:rPr>
      </w:pPr>
      <w:bookmarkStart w:id="2" w:name="_Toc152843240"/>
    </w:p>
    <w:p w:rsidR="00F5735A" w:rsidRPr="00F5735A" w:rsidRDefault="00F5735A" w:rsidP="00F5735A">
      <w:pPr>
        <w:spacing w:after="0" w:line="240" w:lineRule="auto"/>
        <w:rPr>
          <w:rFonts w:ascii="Calibri" w:eastAsia="Times New Roman" w:hAnsi="Calibri" w:cs="Calibri"/>
          <w:b/>
          <w:bCs/>
          <w:color w:val="0070C0"/>
          <w:sz w:val="24"/>
          <w:szCs w:val="24"/>
          <w:lang w:eastAsia="sl-SI"/>
        </w:rPr>
      </w:pPr>
      <w:r w:rsidRPr="00F5735A">
        <w:rPr>
          <w:rFonts w:ascii="Calibri" w:eastAsia="Times New Roman" w:hAnsi="Calibri" w:cs="Calibri"/>
          <w:b/>
          <w:bCs/>
          <w:color w:val="0070C0"/>
          <w:sz w:val="24"/>
          <w:szCs w:val="24"/>
          <w:lang w:eastAsia="sl-SI"/>
        </w:rPr>
        <w:lastRenderedPageBreak/>
        <w:t>Oslovski kašelj – opis bolezni</w:t>
      </w:r>
      <w:bookmarkEnd w:id="2"/>
    </w:p>
    <w:p w:rsidR="00F5735A" w:rsidRPr="00F5735A" w:rsidRDefault="00F5735A" w:rsidP="00F5735A">
      <w:pPr>
        <w:spacing w:after="0" w:line="240" w:lineRule="auto"/>
        <w:rPr>
          <w:rFonts w:ascii="Calibri" w:eastAsia="Times New Roman" w:hAnsi="Calibri" w:cs="Calibri"/>
          <w:lang w:eastAsia="sl-SI"/>
        </w:rPr>
      </w:pPr>
    </w:p>
    <w:p w:rsidR="00F5735A" w:rsidRPr="00F5735A" w:rsidRDefault="00F5735A" w:rsidP="00F5735A">
      <w:pPr>
        <w:spacing w:after="0" w:line="240" w:lineRule="auto"/>
        <w:rPr>
          <w:rFonts w:ascii="Calibri" w:eastAsia="Times New Roman" w:hAnsi="Calibri" w:cs="Calibri"/>
          <w:b/>
          <w:i/>
          <w:u w:val="single"/>
          <w:lang w:eastAsia="sl-SI"/>
        </w:rPr>
      </w:pPr>
      <w:r w:rsidRPr="00F5735A">
        <w:rPr>
          <w:rFonts w:ascii="Calibri" w:eastAsia="Times New Roman" w:hAnsi="Calibri" w:cs="Calibri"/>
          <w:b/>
          <w:i/>
          <w:u w:val="single"/>
          <w:lang w:eastAsia="sl-SI"/>
        </w:rPr>
        <w:t>Epidemiološke značilnosti</w:t>
      </w:r>
    </w:p>
    <w:p w:rsidR="00F5735A" w:rsidRPr="00F5735A" w:rsidRDefault="00F5735A" w:rsidP="00F5735A">
      <w:pPr>
        <w:spacing w:after="0" w:line="240" w:lineRule="auto"/>
        <w:rPr>
          <w:rFonts w:ascii="Calibri" w:eastAsia="Times New Roman" w:hAnsi="Calibri" w:cs="Calibri"/>
          <w:lang w:eastAsia="sl-SI"/>
        </w:rPr>
      </w:pPr>
      <w:r w:rsidRPr="00F5735A">
        <w:rPr>
          <w:rFonts w:ascii="Calibri" w:eastAsia="Times New Roman" w:hAnsi="Calibri" w:cs="Calibri"/>
          <w:bCs/>
          <w:lang w:eastAsia="sl-SI"/>
        </w:rPr>
        <w:t>Oslovski kašelj</w:t>
      </w:r>
      <w:r w:rsidRPr="00F5735A">
        <w:rPr>
          <w:rFonts w:ascii="Calibri" w:eastAsia="Times New Roman" w:hAnsi="Calibri" w:cs="Calibri"/>
          <w:lang w:eastAsia="sl-SI"/>
        </w:rPr>
        <w:t xml:space="preserve"> je zelo nalezljiva,  po vsem svetu razširjena bolezen dihalnih poti, ki jo povzroča bakterija </w:t>
      </w:r>
      <w:proofErr w:type="spellStart"/>
      <w:r w:rsidRPr="00F5735A">
        <w:rPr>
          <w:rFonts w:ascii="Calibri" w:eastAsia="Times New Roman" w:hAnsi="Calibri" w:cs="Calibri"/>
          <w:b/>
          <w:bCs/>
          <w:i/>
          <w:iCs/>
          <w:lang w:eastAsia="sl-SI"/>
        </w:rPr>
        <w:t>Bordetella</w:t>
      </w:r>
      <w:proofErr w:type="spellEnd"/>
      <w:r w:rsidRPr="00F5735A">
        <w:rPr>
          <w:rFonts w:ascii="Calibri" w:eastAsia="Times New Roman" w:hAnsi="Calibri" w:cs="Calibri"/>
          <w:b/>
          <w:bCs/>
          <w:i/>
          <w:iCs/>
          <w:lang w:eastAsia="sl-SI"/>
        </w:rPr>
        <w:t xml:space="preserve">  </w:t>
      </w:r>
      <w:proofErr w:type="spellStart"/>
      <w:r w:rsidRPr="00F5735A">
        <w:rPr>
          <w:rFonts w:ascii="Calibri" w:eastAsia="Times New Roman" w:hAnsi="Calibri" w:cs="Calibri"/>
          <w:b/>
          <w:bCs/>
          <w:i/>
          <w:iCs/>
          <w:lang w:eastAsia="sl-SI"/>
        </w:rPr>
        <w:t>pertussis</w:t>
      </w:r>
      <w:proofErr w:type="spellEnd"/>
      <w:r w:rsidRPr="00F5735A">
        <w:rPr>
          <w:rFonts w:ascii="Calibri" w:eastAsia="Times New Roman" w:hAnsi="Calibri" w:cs="Calibri"/>
          <w:lang w:eastAsia="sl-SI"/>
        </w:rPr>
        <w:t xml:space="preserve">, redkeje pa </w:t>
      </w:r>
      <w:proofErr w:type="spellStart"/>
      <w:r w:rsidRPr="00F5735A">
        <w:rPr>
          <w:rFonts w:ascii="Calibri" w:eastAsia="Times New Roman" w:hAnsi="Calibri" w:cs="Calibri"/>
          <w:b/>
          <w:bCs/>
          <w:i/>
          <w:iCs/>
          <w:lang w:eastAsia="sl-SI"/>
        </w:rPr>
        <w:t>Bordetella</w:t>
      </w:r>
      <w:proofErr w:type="spellEnd"/>
      <w:r w:rsidRPr="00F5735A">
        <w:rPr>
          <w:rFonts w:ascii="Calibri" w:eastAsia="Times New Roman" w:hAnsi="Calibri" w:cs="Calibri"/>
          <w:b/>
          <w:bCs/>
          <w:i/>
          <w:iCs/>
          <w:lang w:eastAsia="sl-SI"/>
        </w:rPr>
        <w:t xml:space="preserve"> </w:t>
      </w:r>
      <w:proofErr w:type="spellStart"/>
      <w:r w:rsidRPr="00F5735A">
        <w:rPr>
          <w:rFonts w:ascii="Calibri" w:eastAsia="Times New Roman" w:hAnsi="Calibri" w:cs="Calibri"/>
          <w:b/>
          <w:bCs/>
          <w:i/>
          <w:iCs/>
          <w:lang w:eastAsia="sl-SI"/>
        </w:rPr>
        <w:t>parapertussis</w:t>
      </w:r>
      <w:proofErr w:type="spellEnd"/>
      <w:r w:rsidRPr="00F5735A">
        <w:rPr>
          <w:rFonts w:ascii="Calibri" w:eastAsia="Times New Roman" w:hAnsi="Calibri" w:cs="Calibri"/>
          <w:lang w:eastAsia="sl-SI"/>
        </w:rPr>
        <w:t xml:space="preserve">. Bakterija izloča številne škodljive snovi, ki prizadenejo normalno delovanje dihalnega sistema. Za okužbo so zelo dovzetni novorojenčki in dojenčki, ki so zaradi bolezni najbolj ogroženi. </w:t>
      </w:r>
    </w:p>
    <w:p w:rsidR="00F5735A" w:rsidRPr="00F5735A" w:rsidRDefault="00F5735A" w:rsidP="00F5735A">
      <w:pPr>
        <w:spacing w:after="0" w:line="240" w:lineRule="auto"/>
        <w:rPr>
          <w:rFonts w:ascii="Calibri" w:eastAsia="Times New Roman" w:hAnsi="Calibri" w:cs="Calibri"/>
          <w:lang w:eastAsia="sl-SI"/>
        </w:rPr>
      </w:pPr>
    </w:p>
    <w:p w:rsidR="00F5735A" w:rsidRPr="00F5735A" w:rsidRDefault="00F5735A" w:rsidP="00F5735A">
      <w:pPr>
        <w:spacing w:after="0" w:line="240" w:lineRule="auto"/>
        <w:rPr>
          <w:rFonts w:ascii="Calibri" w:eastAsia="Times New Roman" w:hAnsi="Calibri" w:cs="Calibri"/>
          <w:u w:val="single"/>
          <w:lang w:eastAsia="sl-SI"/>
        </w:rPr>
      </w:pPr>
      <w:r w:rsidRPr="00F5735A">
        <w:rPr>
          <w:rFonts w:ascii="Calibri" w:eastAsia="Times New Roman" w:hAnsi="Calibri" w:cs="Calibri"/>
          <w:b/>
          <w:i/>
          <w:u w:val="single"/>
          <w:lang w:eastAsia="sl-SI"/>
        </w:rPr>
        <w:t>Prenos</w:t>
      </w:r>
      <w:r w:rsidRPr="00F5735A">
        <w:rPr>
          <w:rFonts w:ascii="Calibri" w:eastAsia="Times New Roman" w:hAnsi="Calibri" w:cs="Calibri"/>
          <w:u w:val="single"/>
          <w:lang w:eastAsia="sl-SI"/>
        </w:rPr>
        <w:t xml:space="preserve"> </w:t>
      </w:r>
    </w:p>
    <w:p w:rsidR="00F5735A" w:rsidRPr="00F5735A" w:rsidRDefault="00F5735A" w:rsidP="00F5735A">
      <w:pPr>
        <w:spacing w:after="0" w:line="240" w:lineRule="auto"/>
        <w:rPr>
          <w:rFonts w:ascii="Calibri" w:eastAsia="Times New Roman" w:hAnsi="Calibri" w:cs="Calibri"/>
          <w:lang w:eastAsia="sl-SI"/>
        </w:rPr>
      </w:pPr>
      <w:r w:rsidRPr="00F5735A">
        <w:rPr>
          <w:rFonts w:ascii="Calibri" w:eastAsia="Times New Roman" w:hAnsi="Calibri" w:cs="Calibri"/>
          <w:lang w:eastAsia="sl-SI"/>
        </w:rPr>
        <w:t xml:space="preserve">Bakterije se prenašajo s kužnimi kapljicami, ki se razširjajo po zraku s kihanjem, kašljanjem in govorjenjem; z neposrednim stikom (npr. poljubljanje) in posredno preko različnih kontaminiranih predmetov. Bolnik je zelo kužen v začetku bolezni in  izloča bakterije več tednov ali celo mesecev. </w:t>
      </w:r>
    </w:p>
    <w:p w:rsidR="00F5735A" w:rsidRPr="00F5735A" w:rsidRDefault="00F5735A" w:rsidP="00F5735A">
      <w:pPr>
        <w:spacing w:after="0" w:line="240" w:lineRule="auto"/>
        <w:rPr>
          <w:rFonts w:ascii="Calibri" w:eastAsia="Times New Roman" w:hAnsi="Calibri" w:cs="Calibri"/>
          <w:lang w:eastAsia="sl-SI"/>
        </w:rPr>
      </w:pPr>
    </w:p>
    <w:p w:rsidR="00F5735A" w:rsidRPr="00F5735A" w:rsidRDefault="00F5735A" w:rsidP="00F5735A">
      <w:pPr>
        <w:spacing w:after="0" w:line="240" w:lineRule="auto"/>
        <w:rPr>
          <w:rFonts w:ascii="Calibri" w:eastAsia="Times New Roman" w:hAnsi="Calibri" w:cs="Calibri"/>
          <w:u w:val="single"/>
          <w:lang w:eastAsia="sl-SI"/>
        </w:rPr>
      </w:pPr>
      <w:r w:rsidRPr="00F5735A">
        <w:rPr>
          <w:rFonts w:ascii="Calibri" w:eastAsia="Times New Roman" w:hAnsi="Calibri" w:cs="Calibri"/>
          <w:b/>
          <w:i/>
          <w:u w:val="single"/>
          <w:lang w:eastAsia="sl-SI"/>
        </w:rPr>
        <w:t>Klinična slika</w:t>
      </w:r>
      <w:r w:rsidRPr="00F5735A">
        <w:rPr>
          <w:rFonts w:ascii="Calibri" w:eastAsia="Times New Roman" w:hAnsi="Calibri" w:cs="Calibri"/>
          <w:u w:val="single"/>
          <w:lang w:eastAsia="sl-SI"/>
        </w:rPr>
        <w:t xml:space="preserve"> </w:t>
      </w:r>
    </w:p>
    <w:p w:rsidR="00F5735A" w:rsidRPr="00F5735A" w:rsidRDefault="00F5735A" w:rsidP="00F5735A">
      <w:pPr>
        <w:spacing w:after="0" w:line="240" w:lineRule="auto"/>
        <w:rPr>
          <w:rFonts w:ascii="Calibri" w:eastAsia="Times New Roman" w:hAnsi="Calibri" w:cs="Calibri"/>
          <w:lang w:eastAsia="sl-SI"/>
        </w:rPr>
      </w:pPr>
      <w:r w:rsidRPr="00F5735A">
        <w:rPr>
          <w:rFonts w:ascii="Calibri" w:eastAsia="Times New Roman" w:hAnsi="Calibri" w:cs="Calibri"/>
          <w:lang w:eastAsia="sl-SI"/>
        </w:rPr>
        <w:t xml:space="preserve">Od okužbe do pojava bolezenskih znakov običajno mine 5-21 dni, v povprečju 7 dni. Bolezen traja </w:t>
      </w:r>
    </w:p>
    <w:p w:rsidR="00F5735A" w:rsidRPr="00F5735A" w:rsidRDefault="00F5735A" w:rsidP="00F5735A">
      <w:pPr>
        <w:spacing w:after="0" w:line="240" w:lineRule="auto"/>
        <w:rPr>
          <w:rFonts w:ascii="Calibri" w:eastAsia="Times New Roman" w:hAnsi="Calibri" w:cs="Calibri"/>
          <w:lang w:eastAsia="sl-SI"/>
        </w:rPr>
      </w:pPr>
      <w:r w:rsidRPr="00F5735A">
        <w:rPr>
          <w:rFonts w:ascii="Calibri" w:eastAsia="Times New Roman" w:hAnsi="Calibri" w:cs="Calibri"/>
          <w:lang w:eastAsia="sl-SI"/>
        </w:rPr>
        <w:t xml:space="preserve">6-8 tednov in v tipični obliki lahko opredelimo tri obdobja: </w:t>
      </w:r>
    </w:p>
    <w:p w:rsidR="00F5735A" w:rsidRPr="00F5735A" w:rsidRDefault="00F5735A" w:rsidP="00F5735A">
      <w:pPr>
        <w:spacing w:after="0" w:line="240" w:lineRule="auto"/>
        <w:rPr>
          <w:rFonts w:ascii="Calibri" w:eastAsia="Times New Roman" w:hAnsi="Calibri" w:cs="Calibri"/>
          <w:lang w:eastAsia="sl-SI"/>
        </w:rPr>
      </w:pPr>
    </w:p>
    <w:p w:rsidR="00F5735A" w:rsidRPr="00F5735A" w:rsidRDefault="00F5735A" w:rsidP="00F5735A">
      <w:pPr>
        <w:spacing w:after="0" w:line="240" w:lineRule="auto"/>
        <w:rPr>
          <w:rFonts w:ascii="Calibri" w:eastAsia="Times New Roman" w:hAnsi="Calibri" w:cs="Calibri"/>
          <w:lang w:eastAsia="sl-SI"/>
        </w:rPr>
      </w:pPr>
      <w:r w:rsidRPr="00F5735A">
        <w:rPr>
          <w:rFonts w:ascii="Calibri" w:eastAsia="Times New Roman" w:hAnsi="Calibri" w:cs="Calibri"/>
          <w:b/>
          <w:lang w:eastAsia="sl-SI"/>
        </w:rPr>
        <w:t xml:space="preserve">1. obdobje </w:t>
      </w:r>
      <w:r w:rsidRPr="00F5735A">
        <w:rPr>
          <w:rFonts w:ascii="Calibri" w:eastAsia="Times New Roman" w:hAnsi="Calibri" w:cs="Calibri"/>
          <w:lang w:eastAsia="sl-SI"/>
        </w:rPr>
        <w:t xml:space="preserve">traja od enega do dveh tednov. Bolnik ima znake okužbe zgornjih dihal: nahod,  solzenje in  nekoliko povišano telesno temperaturo. Kašelj se pojavlja občasno. V tem  obdobju je bolnik najbolj kužen. </w:t>
      </w:r>
    </w:p>
    <w:p w:rsidR="00F5735A" w:rsidRPr="00F5735A" w:rsidRDefault="00F5735A" w:rsidP="00F5735A">
      <w:pPr>
        <w:spacing w:after="0" w:line="240" w:lineRule="auto"/>
        <w:rPr>
          <w:rFonts w:ascii="Calibri" w:eastAsia="Times New Roman" w:hAnsi="Calibri" w:cs="Calibri"/>
          <w:lang w:eastAsia="sl-SI"/>
        </w:rPr>
      </w:pPr>
      <w:r w:rsidRPr="00F5735A">
        <w:rPr>
          <w:rFonts w:ascii="Calibri" w:eastAsia="Times New Roman" w:hAnsi="Calibri" w:cs="Calibri"/>
          <w:b/>
          <w:lang w:eastAsia="sl-SI"/>
        </w:rPr>
        <w:t>2. obdobje</w:t>
      </w:r>
      <w:r w:rsidRPr="00F5735A">
        <w:rPr>
          <w:rFonts w:ascii="Calibri" w:eastAsia="Times New Roman" w:hAnsi="Calibri" w:cs="Calibri"/>
          <w:lang w:eastAsia="sl-SI"/>
        </w:rPr>
        <w:t xml:space="preserve"> traja od dveh do štirih tednov. Kašelj postaja pogostejši in značilnejši. Dnevno ima bolnik od pet do deset napadov kašlja. Napadu kašlja sledi globok vdih, ki ga spremlja značilen pisk, podoben oslovskemu riganju (od tod tudi ime oslovski kašelj). Napade spremlja bruhanje, slinjenje, solzenje, pomodrelost ustnic. V tem obdobju se lahko pojavijo zapleti, ki resno ogrozijo zdravstveno stanje bolnika in zahtevajo bolnišnično zdravljenje. Pri otrocih, mlajših od treh mesecev, se lahko bolezen kaže le z dihalnimi premori.</w:t>
      </w:r>
    </w:p>
    <w:p w:rsidR="00F5735A" w:rsidRPr="00F5735A" w:rsidRDefault="00F5735A" w:rsidP="00F5735A">
      <w:pPr>
        <w:spacing w:after="0" w:line="240" w:lineRule="auto"/>
        <w:rPr>
          <w:rFonts w:ascii="Calibri" w:eastAsia="Times New Roman" w:hAnsi="Calibri" w:cs="Calibri"/>
          <w:lang w:eastAsia="sl-SI"/>
        </w:rPr>
      </w:pPr>
      <w:r w:rsidRPr="00F5735A">
        <w:rPr>
          <w:rFonts w:ascii="Calibri" w:eastAsia="Times New Roman" w:hAnsi="Calibri" w:cs="Calibri"/>
          <w:b/>
          <w:lang w:eastAsia="sl-SI"/>
        </w:rPr>
        <w:t xml:space="preserve">3. obdobje - </w:t>
      </w:r>
      <w:r w:rsidRPr="00F5735A">
        <w:rPr>
          <w:rFonts w:ascii="Calibri" w:eastAsia="Times New Roman" w:hAnsi="Calibri" w:cs="Calibri"/>
          <w:lang w:eastAsia="sl-SI"/>
        </w:rPr>
        <w:t>obdobje okrevanja, ki traja od dveh do štirih tednov. Napadi kašlja se umirjajo, postajajo redkejši in so manj intenzivni.</w:t>
      </w:r>
    </w:p>
    <w:p w:rsidR="00F5735A" w:rsidRPr="00F5735A" w:rsidRDefault="00F5735A" w:rsidP="00F5735A">
      <w:pPr>
        <w:spacing w:after="0" w:line="240" w:lineRule="auto"/>
        <w:rPr>
          <w:rFonts w:ascii="Calibri" w:eastAsia="Times New Roman" w:hAnsi="Calibri" w:cs="Calibri"/>
          <w:lang w:eastAsia="sl-SI"/>
        </w:rPr>
      </w:pPr>
    </w:p>
    <w:p w:rsidR="00F5735A" w:rsidRPr="00F5735A" w:rsidRDefault="00F5735A" w:rsidP="00F5735A">
      <w:pPr>
        <w:spacing w:after="0" w:line="240" w:lineRule="auto"/>
        <w:rPr>
          <w:rFonts w:ascii="Calibri" w:eastAsia="Times New Roman" w:hAnsi="Calibri" w:cs="Calibri"/>
          <w:lang w:eastAsia="sl-SI"/>
        </w:rPr>
      </w:pPr>
      <w:r w:rsidRPr="00F5735A">
        <w:rPr>
          <w:rFonts w:ascii="Calibri" w:eastAsia="Times New Roman" w:hAnsi="Calibri" w:cs="Calibri"/>
          <w:lang w:eastAsia="sl-SI"/>
        </w:rPr>
        <w:t xml:space="preserve">Težji ali blažji potek bolezni je odvisen od starosti bolnika in od predhodne zaščite (zaradi cepljenja ali že prebolele bolezni). Raven zaščitnih protiteles po preboleli bolezni in po cepljenju sčasoma upada. Pri delno zaščitenih osebah poteka obolenje v </w:t>
      </w:r>
      <w:r w:rsidRPr="00F5735A">
        <w:rPr>
          <w:rFonts w:ascii="Calibri" w:eastAsia="Times New Roman" w:hAnsi="Calibri" w:cs="Calibri"/>
          <w:b/>
          <w:lang w:eastAsia="sl-SI"/>
        </w:rPr>
        <w:t>netipični, blažji obliki</w:t>
      </w:r>
      <w:r w:rsidRPr="00F5735A">
        <w:rPr>
          <w:rFonts w:ascii="Calibri" w:eastAsia="Times New Roman" w:hAnsi="Calibri" w:cs="Calibri"/>
          <w:lang w:eastAsia="sl-SI"/>
        </w:rPr>
        <w:t xml:space="preserve"> z dolgotrajnim kašljem, brez povišane telesne temperature in drugih značilnih znakov. Te osebe izločajo bakterije in so nevaren vir nadaljnjih okužb.</w:t>
      </w:r>
    </w:p>
    <w:p w:rsidR="00F5735A" w:rsidRPr="00F5735A" w:rsidRDefault="00F5735A" w:rsidP="00F5735A">
      <w:pPr>
        <w:spacing w:after="0" w:line="240" w:lineRule="auto"/>
        <w:rPr>
          <w:rFonts w:ascii="Calibri" w:eastAsia="Times New Roman" w:hAnsi="Calibri" w:cs="Calibri"/>
          <w:lang w:eastAsia="sl-SI"/>
        </w:rPr>
      </w:pPr>
    </w:p>
    <w:p w:rsidR="00F5735A" w:rsidRPr="00F5735A" w:rsidRDefault="00F5735A" w:rsidP="00F5735A">
      <w:pPr>
        <w:spacing w:after="0" w:line="240" w:lineRule="auto"/>
        <w:rPr>
          <w:rFonts w:ascii="Calibri" w:eastAsia="Times New Roman" w:hAnsi="Calibri" w:cs="Calibri"/>
          <w:b/>
          <w:i/>
          <w:u w:val="single"/>
          <w:lang w:eastAsia="sl-SI"/>
        </w:rPr>
      </w:pPr>
      <w:r w:rsidRPr="00F5735A">
        <w:rPr>
          <w:rFonts w:ascii="Calibri" w:eastAsia="Times New Roman" w:hAnsi="Calibri" w:cs="Calibri"/>
          <w:b/>
          <w:i/>
          <w:u w:val="single"/>
          <w:lang w:eastAsia="sl-SI"/>
        </w:rPr>
        <w:t>Zdravljenje</w:t>
      </w:r>
    </w:p>
    <w:p w:rsidR="00F5735A" w:rsidRPr="00F5735A" w:rsidRDefault="00F5735A" w:rsidP="00F5735A">
      <w:pPr>
        <w:spacing w:after="0" w:line="240" w:lineRule="auto"/>
        <w:rPr>
          <w:rFonts w:ascii="Calibri" w:eastAsia="Times New Roman" w:hAnsi="Calibri" w:cs="Calibri"/>
          <w:lang w:eastAsia="sl-SI"/>
        </w:rPr>
      </w:pPr>
      <w:r w:rsidRPr="00F5735A">
        <w:rPr>
          <w:rFonts w:ascii="Calibri" w:eastAsia="Times New Roman" w:hAnsi="Calibri" w:cs="Calibri"/>
          <w:lang w:eastAsia="sl-SI"/>
        </w:rPr>
        <w:t xml:space="preserve">Simptomatsko zdravljenje kašlja ni smotrno, saj lahko poslabša bolezensko sliko. </w:t>
      </w:r>
      <w:r w:rsidRPr="00F5735A">
        <w:rPr>
          <w:rFonts w:ascii="Calibri" w:eastAsia="Times New Roman" w:hAnsi="Calibri" w:cs="Calibri"/>
          <w:b/>
          <w:lang w:eastAsia="sl-SI"/>
        </w:rPr>
        <w:t xml:space="preserve">Antibiotično zdravljenje je učinkovito, </w:t>
      </w:r>
      <w:r w:rsidRPr="00F5735A">
        <w:rPr>
          <w:rFonts w:ascii="Calibri" w:eastAsia="Times New Roman" w:hAnsi="Calibri" w:cs="Calibri"/>
          <w:bCs/>
          <w:lang w:eastAsia="sl-SI"/>
        </w:rPr>
        <w:t xml:space="preserve">če z njim pričnemo v </w:t>
      </w:r>
      <w:r w:rsidRPr="00F5735A">
        <w:rPr>
          <w:rFonts w:ascii="Calibri" w:eastAsia="Times New Roman" w:hAnsi="Calibri" w:cs="Calibri"/>
          <w:b/>
          <w:lang w:eastAsia="sl-SI"/>
        </w:rPr>
        <w:t>prvem</w:t>
      </w:r>
      <w:r w:rsidRPr="00F5735A">
        <w:rPr>
          <w:rFonts w:ascii="Calibri" w:eastAsia="Times New Roman" w:hAnsi="Calibri" w:cs="Calibri"/>
          <w:bCs/>
          <w:lang w:eastAsia="sl-SI"/>
        </w:rPr>
        <w:t xml:space="preserve"> obdobju bolezni. V kasnejšem obdobju antibiotiki ne vplivajo na potek bolezni, odstranijo pa bakterije iz žrela in skrajšajo čas kužnosti bolnika. Bolnikov ne izpostavljamo dražljajem, ki bi lahko sprožili napade in poskrbimo, da uživajo tekočo hrano in dovolj tekočine.</w:t>
      </w:r>
      <w:r w:rsidRPr="00F5735A">
        <w:rPr>
          <w:rFonts w:ascii="Calibri" w:eastAsia="Times New Roman" w:hAnsi="Calibri" w:cs="Calibri"/>
          <w:lang w:eastAsia="sl-SI"/>
        </w:rPr>
        <w:t xml:space="preserve"> Bolnika mora pregledati zdravnik. </w:t>
      </w:r>
      <w:r w:rsidRPr="00F5735A">
        <w:rPr>
          <w:rFonts w:ascii="Calibri" w:eastAsia="Times New Roman" w:hAnsi="Calibri" w:cs="Calibri"/>
          <w:b/>
          <w:bCs/>
          <w:lang w:eastAsia="sl-SI"/>
        </w:rPr>
        <w:t>Po 5 dneh  zdravljenja</w:t>
      </w:r>
      <w:r w:rsidRPr="00F5735A">
        <w:rPr>
          <w:rFonts w:ascii="Calibri" w:eastAsia="Times New Roman" w:hAnsi="Calibri" w:cs="Calibri"/>
          <w:lang w:eastAsia="sl-SI"/>
        </w:rPr>
        <w:t xml:space="preserve"> </w:t>
      </w:r>
      <w:r w:rsidRPr="00F5735A">
        <w:rPr>
          <w:rFonts w:ascii="Calibri" w:eastAsia="Times New Roman" w:hAnsi="Calibri" w:cs="Calibri"/>
          <w:b/>
          <w:bCs/>
          <w:lang w:eastAsia="sl-SI"/>
        </w:rPr>
        <w:t>z antibiotikom</w:t>
      </w:r>
      <w:r w:rsidRPr="00F5735A">
        <w:rPr>
          <w:rFonts w:ascii="Calibri" w:eastAsia="Times New Roman" w:hAnsi="Calibri" w:cs="Calibri"/>
          <w:lang w:eastAsia="sl-SI"/>
        </w:rPr>
        <w:t xml:space="preserve"> bolnik ni več kužen in se lahko ponovno vključi v kolektiv, če mu njegovo zdravstveno stanje to dopušča. Bolnika, ki ni zdravljen z antibiotikom, bi morali osamiti za več tednov (od štiri do šest) oz. za tri tedne po pričetku kašlja.</w:t>
      </w:r>
    </w:p>
    <w:p w:rsidR="00F5735A" w:rsidRPr="00F5735A" w:rsidRDefault="00F5735A" w:rsidP="00F5735A">
      <w:pPr>
        <w:spacing w:after="0" w:line="240" w:lineRule="auto"/>
        <w:rPr>
          <w:rFonts w:ascii="Calibri" w:eastAsia="Times New Roman" w:hAnsi="Calibri" w:cs="Calibri"/>
          <w:b/>
          <w:lang w:eastAsia="sl-SI"/>
        </w:rPr>
      </w:pPr>
    </w:p>
    <w:p w:rsidR="00F5735A" w:rsidRPr="00F5735A" w:rsidRDefault="00F5735A" w:rsidP="00F5735A">
      <w:pPr>
        <w:spacing w:after="0" w:line="240" w:lineRule="auto"/>
        <w:rPr>
          <w:rFonts w:ascii="Calibri" w:eastAsia="Times New Roman" w:hAnsi="Calibri" w:cs="Calibri"/>
          <w:b/>
          <w:i/>
          <w:u w:val="single"/>
          <w:lang w:eastAsia="sl-SI"/>
        </w:rPr>
      </w:pPr>
      <w:r w:rsidRPr="00F5735A">
        <w:rPr>
          <w:rFonts w:ascii="Calibri" w:eastAsia="Times New Roman" w:hAnsi="Calibri" w:cs="Calibri"/>
          <w:b/>
          <w:i/>
          <w:u w:val="single"/>
          <w:lang w:eastAsia="sl-SI"/>
        </w:rPr>
        <w:t>Preventivni ukrepi</w:t>
      </w:r>
    </w:p>
    <w:p w:rsidR="00F5735A" w:rsidRPr="00F5735A" w:rsidRDefault="00F5735A" w:rsidP="00F5735A">
      <w:pPr>
        <w:spacing w:after="0" w:line="240" w:lineRule="auto"/>
        <w:rPr>
          <w:rFonts w:ascii="Calibri" w:eastAsia="Times New Roman" w:hAnsi="Calibri" w:cs="Calibri"/>
          <w:lang w:eastAsia="sl-SI"/>
        </w:rPr>
      </w:pPr>
      <w:r w:rsidRPr="00F5735A">
        <w:rPr>
          <w:rFonts w:ascii="Calibri" w:eastAsia="Times New Roman" w:hAnsi="Calibri" w:cs="Calibri"/>
          <w:lang w:eastAsia="sl-SI"/>
        </w:rPr>
        <w:t xml:space="preserve">Za okužbo so dovzetni zlasti </w:t>
      </w:r>
      <w:r w:rsidRPr="00F5735A">
        <w:rPr>
          <w:rFonts w:ascii="Calibri" w:eastAsia="Times New Roman" w:hAnsi="Calibri" w:cs="Calibri"/>
          <w:b/>
          <w:bCs/>
          <w:lang w:eastAsia="sl-SI"/>
        </w:rPr>
        <w:t>dojenčki in necepljeni majhni otroci ter osebe z oslabljeno imunostjo,</w:t>
      </w:r>
      <w:r w:rsidRPr="00F5735A">
        <w:rPr>
          <w:rFonts w:ascii="Calibri" w:eastAsia="Times New Roman" w:hAnsi="Calibri" w:cs="Calibri"/>
          <w:lang w:eastAsia="sl-SI"/>
        </w:rPr>
        <w:t xml:space="preserve"> zato poskrbimo, da ne pridejo v stik z bolnikom. </w:t>
      </w:r>
    </w:p>
    <w:p w:rsidR="00F5735A" w:rsidRPr="00F5735A" w:rsidRDefault="00F5735A" w:rsidP="00F5735A">
      <w:pPr>
        <w:spacing w:after="0" w:line="240" w:lineRule="auto"/>
        <w:rPr>
          <w:rFonts w:ascii="Calibri" w:eastAsia="Times New Roman" w:hAnsi="Calibri" w:cs="Calibri"/>
          <w:lang w:eastAsia="sl-SI"/>
        </w:rPr>
      </w:pPr>
      <w:r w:rsidRPr="00F5735A">
        <w:rPr>
          <w:rFonts w:ascii="Calibri" w:eastAsia="Times New Roman" w:hAnsi="Calibri" w:cs="Calibri"/>
          <w:lang w:eastAsia="sl-SI"/>
        </w:rPr>
        <w:t xml:space="preserve">Prostor in bolnikovo okolico pogosto zračimo in mokro čistimo. Potrebno je pravilno umivanje in razkuževanje rok po vsakem stiku z bolnikom ali z njegovimi izločki. </w:t>
      </w:r>
    </w:p>
    <w:p w:rsidR="00F5735A" w:rsidRPr="00F5735A" w:rsidRDefault="00F5735A" w:rsidP="00F5735A">
      <w:pPr>
        <w:spacing w:after="0" w:line="240" w:lineRule="auto"/>
        <w:rPr>
          <w:rFonts w:ascii="Calibri" w:eastAsia="Times New Roman" w:hAnsi="Calibri" w:cs="Calibri"/>
          <w:lang w:eastAsia="sl-SI"/>
        </w:rPr>
      </w:pPr>
    </w:p>
    <w:p w:rsidR="00660480" w:rsidRPr="00F5735A" w:rsidRDefault="00F5735A" w:rsidP="0088033E">
      <w:pPr>
        <w:spacing w:after="0" w:line="240" w:lineRule="auto"/>
      </w:pPr>
      <w:r w:rsidRPr="00F5735A">
        <w:rPr>
          <w:rFonts w:ascii="Calibri" w:eastAsia="Times New Roman" w:hAnsi="Calibri" w:cs="Calibri"/>
          <w:b/>
          <w:bCs/>
          <w:lang w:eastAsia="sl-SI"/>
        </w:rPr>
        <w:t>Najpomembnejši preventivni ukrep je cepljenje</w:t>
      </w:r>
      <w:r w:rsidRPr="00F5735A">
        <w:rPr>
          <w:rFonts w:ascii="Calibri" w:eastAsia="Times New Roman" w:hAnsi="Calibri" w:cs="Calibri"/>
          <w:lang w:eastAsia="sl-SI"/>
        </w:rPr>
        <w:t xml:space="preserve">. </w:t>
      </w:r>
      <w:r>
        <w:tab/>
      </w:r>
    </w:p>
    <w:sectPr w:rsidR="00660480" w:rsidRPr="00F5735A" w:rsidSect="00613211">
      <w:footerReference w:type="default" r:id="rId8"/>
      <w:headerReference w:type="first" r:id="rId9"/>
      <w:type w:val="continuous"/>
      <w:pgSz w:w="11906" w:h="16838" w:code="9"/>
      <w:pgMar w:top="1418" w:right="1531" w:bottom="1134"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B66" w:rsidRDefault="00857B66" w:rsidP="00E90461">
      <w:pPr>
        <w:spacing w:after="0" w:line="240" w:lineRule="auto"/>
      </w:pPr>
      <w:r>
        <w:separator/>
      </w:r>
    </w:p>
  </w:endnote>
  <w:endnote w:type="continuationSeparator" w:id="0">
    <w:p w:rsidR="00857B66" w:rsidRDefault="00857B66" w:rsidP="00E9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ヒラギノ角ゴ Pro W3">
    <w:charset w:val="00"/>
    <w:family w:val="roman"/>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389883485"/>
      <w:docPartObj>
        <w:docPartGallery w:val="Page Numbers (Bottom of Page)"/>
        <w:docPartUnique/>
      </w:docPartObj>
    </w:sdtPr>
    <w:sdtEndPr/>
    <w:sdtContent>
      <w:sdt>
        <w:sdtPr>
          <w:rPr>
            <w:sz w:val="16"/>
          </w:rPr>
          <w:id w:val="-1313564018"/>
          <w:docPartObj>
            <w:docPartGallery w:val="Page Numbers (Top of Page)"/>
            <w:docPartUnique/>
          </w:docPartObj>
        </w:sdtPr>
        <w:sdtEndPr/>
        <w:sdtContent>
          <w:p w:rsidR="001443B9" w:rsidRDefault="001443B9" w:rsidP="00EE69BA">
            <w:pPr>
              <w:pStyle w:val="Noga"/>
              <w:jc w:val="center"/>
              <w:rPr>
                <w:sz w:val="16"/>
              </w:rPr>
            </w:pPr>
          </w:p>
          <w:p w:rsidR="00EE69BA" w:rsidRPr="00EE69BA" w:rsidRDefault="00857B66" w:rsidP="00EE69BA">
            <w:pPr>
              <w:pStyle w:val="Noga"/>
              <w:jc w:val="center"/>
              <w:rPr>
                <w:sz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B66" w:rsidRDefault="00857B66" w:rsidP="00E90461">
      <w:pPr>
        <w:spacing w:after="0" w:line="240" w:lineRule="auto"/>
      </w:pPr>
      <w:r>
        <w:separator/>
      </w:r>
    </w:p>
  </w:footnote>
  <w:footnote w:type="continuationSeparator" w:id="0">
    <w:p w:rsidR="00857B66" w:rsidRDefault="00857B66" w:rsidP="00E90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FFA" w:rsidRDefault="00CC7F49">
    <w:pPr>
      <w:pStyle w:val="Glava"/>
    </w:pPr>
    <w:r>
      <w:rPr>
        <w:noProof/>
        <w:lang w:eastAsia="sl-SI"/>
      </w:rPr>
      <mc:AlternateContent>
        <mc:Choice Requires="wps">
          <w:drawing>
            <wp:anchor distT="0" distB="0" distL="114300" distR="114300" simplePos="0" relativeHeight="251664384" behindDoc="1" locked="0" layoutInCell="1" allowOverlap="1" wp14:anchorId="7C1BECD1" wp14:editId="56590044">
              <wp:simplePos x="0" y="0"/>
              <wp:positionH relativeFrom="page">
                <wp:posOffset>5958348</wp:posOffset>
              </wp:positionH>
              <wp:positionV relativeFrom="page">
                <wp:posOffset>693174</wp:posOffset>
              </wp:positionV>
              <wp:extent cx="1820976" cy="1010265"/>
              <wp:effectExtent l="0" t="0" r="8255" b="0"/>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976" cy="101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shd w:val="clear" w:color="auto" w:fill="FFFFFF"/>
                            <w:tblLayout w:type="fixed"/>
                            <w:tblLook w:val="0000" w:firstRow="0" w:lastRow="0" w:firstColumn="0" w:lastColumn="0" w:noHBand="0" w:noVBand="0"/>
                          </w:tblPr>
                          <w:tblGrid>
                            <w:gridCol w:w="1811"/>
                          </w:tblGrid>
                          <w:tr w:rsidR="002E0FFA" w:rsidRPr="00A14DE0" w:rsidTr="006C7ABC">
                            <w:trPr>
                              <w:cantSplit/>
                              <w:trHeight w:val="2510"/>
                            </w:trPr>
                            <w:tc>
                              <w:tcPr>
                                <w:tcW w:w="181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tbl>
                                <w:tblPr>
                                  <w:tblStyle w:val="Tabelamrea"/>
                                  <w:tblW w:w="0" w:type="auto"/>
                                  <w:tblBorders>
                                    <w:top w:val="none" w:sz="0" w:space="0" w:color="auto"/>
                                    <w:left w:val="single" w:sz="12" w:space="0" w:color="007CC5"/>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1"/>
                                </w:tblGrid>
                                <w:tr w:rsidR="00660480" w:rsidRPr="00660480" w:rsidTr="00660480">
                                  <w:tc>
                                    <w:tcPr>
                                      <w:tcW w:w="1801" w:type="dxa"/>
                                    </w:tcPr>
                                    <w:p w:rsidR="006C1F9E" w:rsidRDefault="00442927" w:rsidP="006C1F9E">
                                      <w:pPr>
                                        <w:pStyle w:val="FreeForm"/>
                                        <w:spacing w:before="20"/>
                                        <w:rPr>
                                          <w:rFonts w:ascii="Calibri" w:hAnsi="Calibri"/>
                                          <w:color w:val="005FA0"/>
                                          <w:sz w:val="16"/>
                                        </w:rPr>
                                      </w:pPr>
                                      <w:r w:rsidRPr="003879CF">
                                        <w:rPr>
                                          <w:rFonts w:ascii="Calibri" w:hAnsi="Calibri"/>
                                          <w:color w:val="005FA0"/>
                                          <w:sz w:val="16"/>
                                        </w:rPr>
                                        <w:t xml:space="preserve">OBMOČNA ENOTA </w:t>
                                      </w:r>
                                    </w:p>
                                    <w:p w:rsidR="00660480" w:rsidRPr="00660480" w:rsidRDefault="006C1F9E" w:rsidP="00550B76">
                                      <w:pPr>
                                        <w:pStyle w:val="FreeForm"/>
                                        <w:spacing w:before="20"/>
                                        <w:rPr>
                                          <w:rFonts w:ascii="Calibri" w:hAnsi="Calibri"/>
                                          <w:color w:val="005FA0"/>
                                          <w:sz w:val="16"/>
                                        </w:rPr>
                                      </w:pPr>
                                      <w:r w:rsidRPr="003879CF">
                                        <w:rPr>
                                          <w:rFonts w:ascii="Calibri" w:hAnsi="Calibri"/>
                                          <w:color w:val="005FA0"/>
                                          <w:sz w:val="16"/>
                                        </w:rPr>
                                        <w:t>NOVO MESTO</w:t>
                                      </w:r>
                                    </w:p>
                                  </w:tc>
                                </w:tr>
                                <w:tr w:rsidR="00660480" w:rsidRPr="00660480" w:rsidTr="00660480">
                                  <w:tc>
                                    <w:tcPr>
                                      <w:tcW w:w="1801" w:type="dxa"/>
                                    </w:tcPr>
                                    <w:p w:rsidR="006C1F9E" w:rsidRPr="003879CF" w:rsidRDefault="006C1F9E" w:rsidP="006C1F9E">
                                      <w:pPr>
                                        <w:pStyle w:val="FreeForm"/>
                                        <w:spacing w:before="20"/>
                                        <w:rPr>
                                          <w:rFonts w:ascii="Calibri" w:hAnsi="Calibri"/>
                                          <w:color w:val="505150"/>
                                          <w:sz w:val="16"/>
                                        </w:rPr>
                                      </w:pPr>
                                      <w:r w:rsidRPr="003879CF">
                                        <w:rPr>
                                          <w:rFonts w:ascii="Calibri" w:hAnsi="Calibri"/>
                                          <w:color w:val="505150"/>
                                          <w:sz w:val="16"/>
                                        </w:rPr>
                                        <w:t>Muzejska ulica 5</w:t>
                                      </w:r>
                                    </w:p>
                                    <w:p w:rsidR="00CC7F49" w:rsidRDefault="006C1F9E" w:rsidP="00CC7F49">
                                      <w:pPr>
                                        <w:pStyle w:val="FreeForm"/>
                                        <w:spacing w:before="20"/>
                                        <w:rPr>
                                          <w:rFonts w:ascii="Calibri" w:hAnsi="Calibri"/>
                                          <w:color w:val="505150"/>
                                          <w:sz w:val="16"/>
                                        </w:rPr>
                                      </w:pPr>
                                      <w:r>
                                        <w:rPr>
                                          <w:rFonts w:ascii="Calibri" w:hAnsi="Calibri"/>
                                          <w:color w:val="505150"/>
                                          <w:sz w:val="16"/>
                                        </w:rPr>
                                        <w:t>8000 Novo mesto</w:t>
                                      </w:r>
                                    </w:p>
                                    <w:p w:rsidR="00CC7F49" w:rsidRPr="003879CF" w:rsidRDefault="006C1F9E" w:rsidP="00CC7F49">
                                      <w:pPr>
                                        <w:pStyle w:val="FreeForm"/>
                                        <w:spacing w:before="20"/>
                                        <w:rPr>
                                          <w:rFonts w:ascii="Calibri" w:hAnsi="Calibri"/>
                                          <w:color w:val="505150"/>
                                          <w:sz w:val="16"/>
                                        </w:rPr>
                                      </w:pPr>
                                      <w:r>
                                        <w:rPr>
                                          <w:rFonts w:ascii="Calibri" w:hAnsi="Calibri"/>
                                          <w:color w:val="505150"/>
                                          <w:sz w:val="16"/>
                                        </w:rPr>
                                        <w:t>Slovenija</w:t>
                                      </w:r>
                                    </w:p>
                                    <w:p w:rsidR="00CC7F49" w:rsidRPr="003879CF" w:rsidRDefault="00F5735A" w:rsidP="00CC7F49">
                                      <w:pPr>
                                        <w:pStyle w:val="FreeForm"/>
                                        <w:spacing w:before="20"/>
                                        <w:rPr>
                                          <w:rFonts w:ascii="Calibri" w:hAnsi="Calibri"/>
                                          <w:color w:val="505150"/>
                                          <w:sz w:val="16"/>
                                        </w:rPr>
                                      </w:pPr>
                                      <w:r>
                                        <w:rPr>
                                          <w:rFonts w:ascii="Calibri" w:hAnsi="Calibri"/>
                                          <w:color w:val="505150"/>
                                          <w:sz w:val="16"/>
                                        </w:rPr>
                                        <w:t>0</w:t>
                                      </w:r>
                                      <w:r w:rsidR="00CC7F49" w:rsidRPr="003879CF">
                                        <w:rPr>
                                          <w:rFonts w:ascii="Calibri" w:hAnsi="Calibri"/>
                                          <w:color w:val="505150"/>
                                          <w:sz w:val="16"/>
                                        </w:rPr>
                                        <w:t>7 39 34 140</w:t>
                                      </w:r>
                                      <w:r w:rsidR="00CC7F49" w:rsidRPr="003879CF">
                                        <w:rPr>
                                          <w:rFonts w:ascii="Calibri" w:hAnsi="Calibri"/>
                                          <w:color w:val="505150"/>
                                          <w:sz w:val="16"/>
                                        </w:rPr>
                                        <w:tab/>
                                      </w:r>
                                    </w:p>
                                    <w:p w:rsidR="00CC7F49" w:rsidRPr="00EE30DD" w:rsidRDefault="00857B66" w:rsidP="00CC7F49">
                                      <w:pPr>
                                        <w:pStyle w:val="FreeForm"/>
                                        <w:spacing w:before="20"/>
                                        <w:rPr>
                                          <w:rFonts w:ascii="Calibri" w:hAnsi="Calibri"/>
                                          <w:color w:val="4D4D4D"/>
                                          <w:sz w:val="16"/>
                                        </w:rPr>
                                      </w:pPr>
                                      <w:hyperlink r:id="rId1" w:history="1">
                                        <w:r w:rsidR="00CC7F49" w:rsidRPr="00EE30DD">
                                          <w:rPr>
                                            <w:rFonts w:ascii="Calibri" w:hAnsi="Calibri"/>
                                            <w:color w:val="000099"/>
                                            <w:sz w:val="16"/>
                                            <w:u w:val="single"/>
                                          </w:rPr>
                                          <w:t>www.nijz.si</w:t>
                                        </w:r>
                                      </w:hyperlink>
                                    </w:p>
                                    <w:p w:rsidR="00660480" w:rsidRPr="00660480" w:rsidRDefault="00660480" w:rsidP="00F5735A">
                                      <w:pPr>
                                        <w:rPr>
                                          <w:rFonts w:ascii="Calibri" w:hAnsi="Calibri"/>
                                          <w:color w:val="005FA0"/>
                                          <w:sz w:val="16"/>
                                        </w:rPr>
                                      </w:pPr>
                                    </w:p>
                                  </w:tc>
                                </w:tr>
                                <w:tr w:rsidR="00660480" w:rsidRPr="00660480" w:rsidTr="00660480">
                                  <w:tc>
                                    <w:tcPr>
                                      <w:tcW w:w="1801" w:type="dxa"/>
                                    </w:tcPr>
                                    <w:p w:rsidR="00660480" w:rsidRPr="00660480" w:rsidRDefault="00660480" w:rsidP="00550B76">
                                      <w:pPr>
                                        <w:pStyle w:val="FreeForm"/>
                                        <w:spacing w:before="20"/>
                                        <w:rPr>
                                          <w:rFonts w:ascii="Calibri" w:hAnsi="Calibri"/>
                                          <w:color w:val="505150"/>
                                          <w:sz w:val="16"/>
                                        </w:rPr>
                                      </w:pPr>
                                    </w:p>
                                  </w:tc>
                                </w:tr>
                                <w:tr w:rsidR="00660480" w:rsidRPr="00660480" w:rsidTr="00660480">
                                  <w:tc>
                                    <w:tcPr>
                                      <w:tcW w:w="1801" w:type="dxa"/>
                                    </w:tcPr>
                                    <w:p w:rsidR="00660480" w:rsidRPr="00660480" w:rsidRDefault="00660480" w:rsidP="00550B76">
                                      <w:pPr>
                                        <w:pStyle w:val="FreeForm"/>
                                        <w:spacing w:before="20"/>
                                        <w:rPr>
                                          <w:rFonts w:ascii="Calibri" w:hAnsi="Calibri"/>
                                          <w:color w:val="505150"/>
                                          <w:sz w:val="16"/>
                                        </w:rPr>
                                      </w:pPr>
                                    </w:p>
                                  </w:tc>
                                </w:tr>
                                <w:tr w:rsidR="00660480" w:rsidRPr="00660480" w:rsidTr="00660480">
                                  <w:tc>
                                    <w:tcPr>
                                      <w:tcW w:w="1801" w:type="dxa"/>
                                    </w:tcPr>
                                    <w:p w:rsidR="00660480" w:rsidRPr="00660480" w:rsidRDefault="00660480" w:rsidP="00550B76">
                                      <w:pPr>
                                        <w:pStyle w:val="FreeForm"/>
                                        <w:spacing w:before="20"/>
                                        <w:rPr>
                                          <w:rFonts w:ascii="Calibri" w:hAnsi="Calibri"/>
                                          <w:color w:val="505150"/>
                                          <w:sz w:val="16"/>
                                        </w:rPr>
                                      </w:pPr>
                                    </w:p>
                                  </w:tc>
                                </w:tr>
                                <w:tr w:rsidR="00660480" w:rsidRPr="00660480" w:rsidTr="00660480">
                                  <w:tc>
                                    <w:tcPr>
                                      <w:tcW w:w="1801" w:type="dxa"/>
                                    </w:tcPr>
                                    <w:p w:rsidR="00660480" w:rsidRPr="00660480" w:rsidRDefault="00660480" w:rsidP="00550B76">
                                      <w:pPr>
                                        <w:pStyle w:val="FreeForm"/>
                                        <w:spacing w:before="20"/>
                                        <w:rPr>
                                          <w:rFonts w:ascii="Calibri" w:hAnsi="Calibri"/>
                                          <w:color w:val="505150"/>
                                          <w:sz w:val="16"/>
                                        </w:rPr>
                                      </w:pPr>
                                    </w:p>
                                  </w:tc>
                                </w:tr>
                                <w:tr w:rsidR="00660480" w:rsidRPr="00660480" w:rsidTr="00660480">
                                  <w:tc>
                                    <w:tcPr>
                                      <w:tcW w:w="1801" w:type="dxa"/>
                                    </w:tcPr>
                                    <w:p w:rsidR="00660480" w:rsidRPr="00660480" w:rsidRDefault="00660480" w:rsidP="00550B76">
                                      <w:pPr>
                                        <w:pStyle w:val="FreeForm"/>
                                        <w:spacing w:before="20"/>
                                        <w:rPr>
                                          <w:rFonts w:ascii="Calibri" w:hAnsi="Calibri"/>
                                          <w:color w:val="4D4D4D"/>
                                          <w:sz w:val="16"/>
                                        </w:rPr>
                                      </w:pPr>
                                    </w:p>
                                  </w:tc>
                                </w:tr>
                                <w:tr w:rsidR="00660480" w:rsidRPr="00660480" w:rsidTr="00660480">
                                  <w:tc>
                                    <w:tcPr>
                                      <w:tcW w:w="1801" w:type="dxa"/>
                                    </w:tcPr>
                                    <w:p w:rsidR="00660480" w:rsidRPr="00660480" w:rsidRDefault="00660480" w:rsidP="00550B76">
                                      <w:pPr>
                                        <w:pStyle w:val="FreeForm"/>
                                        <w:spacing w:before="20"/>
                                        <w:rPr>
                                          <w:rFonts w:ascii="Calibri" w:hAnsi="Calibri"/>
                                          <w:color w:val="4D4D4D"/>
                                          <w:sz w:val="16"/>
                                        </w:rPr>
                                      </w:pPr>
                                    </w:p>
                                  </w:tc>
                                </w:tr>
                                <w:tr w:rsidR="00660480" w:rsidRPr="00660480" w:rsidTr="00660480">
                                  <w:tc>
                                    <w:tcPr>
                                      <w:tcW w:w="1801" w:type="dxa"/>
                                    </w:tcPr>
                                    <w:p w:rsidR="00660480" w:rsidRPr="00660480" w:rsidRDefault="00660480" w:rsidP="00550B76">
                                      <w:pPr>
                                        <w:pStyle w:val="FreeForm"/>
                                        <w:spacing w:before="20"/>
                                        <w:rPr>
                                          <w:rFonts w:ascii="Calibri" w:hAnsi="Calibri"/>
                                          <w:color w:val="505150"/>
                                          <w:sz w:val="16"/>
                                        </w:rPr>
                                      </w:pPr>
                                    </w:p>
                                  </w:tc>
                                </w:tr>
                                <w:tr w:rsidR="00660480" w:rsidRPr="00A14DE0" w:rsidTr="00660480">
                                  <w:tc>
                                    <w:tcPr>
                                      <w:tcW w:w="1801" w:type="dxa"/>
                                    </w:tcPr>
                                    <w:p w:rsidR="00660480" w:rsidRPr="00A14DE0" w:rsidRDefault="00660480" w:rsidP="00550B76">
                                      <w:pPr>
                                        <w:pStyle w:val="FreeForm"/>
                                        <w:spacing w:before="20"/>
                                        <w:rPr>
                                          <w:rFonts w:ascii="Calibri" w:hAnsi="Calibri"/>
                                          <w:color w:val="505150"/>
                                          <w:sz w:val="16"/>
                                        </w:rPr>
                                      </w:pPr>
                                    </w:p>
                                  </w:tc>
                                </w:tr>
                              </w:tbl>
                              <w:p w:rsidR="002E0FFA" w:rsidRPr="00A14DE0" w:rsidRDefault="002E0FFA" w:rsidP="00DB0BA4">
                                <w:pPr>
                                  <w:pStyle w:val="FreeForm"/>
                                  <w:spacing w:before="20"/>
                                  <w:rPr>
                                    <w:rFonts w:ascii="Calibri" w:hAnsi="Calibri"/>
                                    <w:color w:val="505150"/>
                                    <w:sz w:val="16"/>
                                  </w:rPr>
                                </w:pPr>
                              </w:p>
                            </w:tc>
                          </w:tr>
                        </w:tbl>
                        <w:p w:rsidR="002E0FFA" w:rsidRPr="00A14DE0" w:rsidRDefault="002E0FFA" w:rsidP="002E0FFA">
                          <w:pPr>
                            <w:rPr>
                              <w:rFonts w:ascii="Calibri" w:hAnsi="Calibri"/>
                              <w:sz w:val="20"/>
                              <w:lang w:eastAsia="sl-SI"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BECD1" id="_x0000_t202" coordsize="21600,21600" o:spt="202" path="m,l,21600r21600,l21600,xe">
              <v:stroke joinstyle="miter"/>
              <v:path gradientshapeok="t" o:connecttype="rect"/>
            </v:shapetype>
            <v:shape id="Polje z besedilom 5" o:spid="_x0000_s1026" type="#_x0000_t202" style="position:absolute;margin-left:469.15pt;margin-top:54.6pt;width:143.4pt;height:79.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" filled="f" stroked="f">
              <v:textbox inset="0,0,0,0">
                <w:txbxContent>
                  <w:tbl>
                    <w:tblPr>
                      <w:tblW w:w="0" w:type="auto"/>
                      <w:shd w:val="clear" w:color="auto" w:fill="FFFFFF"/>
                      <w:tblLayout w:type="fixed"/>
                      <w:tblLook w:val="0000" w:firstRow="0" w:lastRow="0" w:firstColumn="0" w:lastColumn="0" w:noHBand="0" w:noVBand="0"/>
                    </w:tblPr>
                    <w:tblGrid>
                      <w:gridCol w:w="1811"/>
                    </w:tblGrid>
                    <w:tr w:rsidR="002E0FFA" w:rsidRPr="00A14DE0" w:rsidTr="006C7ABC">
                      <w:trPr>
                        <w:cantSplit/>
                        <w:trHeight w:val="2510"/>
                      </w:trPr>
                      <w:tc>
                        <w:tcPr>
                          <w:tcW w:w="181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tbl>
                          <w:tblPr>
                            <w:tblStyle w:val="Tabelamrea"/>
                            <w:tblW w:w="0" w:type="auto"/>
                            <w:tblBorders>
                              <w:top w:val="none" w:sz="0" w:space="0" w:color="auto"/>
                              <w:left w:val="single" w:sz="12" w:space="0" w:color="007CC5"/>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1"/>
                          </w:tblGrid>
                          <w:tr w:rsidR="00660480" w:rsidRPr="00660480" w:rsidTr="00660480">
                            <w:tc>
                              <w:tcPr>
                                <w:tcW w:w="1801" w:type="dxa"/>
                              </w:tcPr>
                              <w:p w:rsidR="006C1F9E" w:rsidRDefault="00442927" w:rsidP="006C1F9E">
                                <w:pPr>
                                  <w:pStyle w:val="FreeForm"/>
                                  <w:spacing w:before="20"/>
                                  <w:rPr>
                                    <w:rFonts w:ascii="Calibri" w:hAnsi="Calibri"/>
                                    <w:color w:val="005FA0"/>
                                    <w:sz w:val="16"/>
                                  </w:rPr>
                                </w:pPr>
                                <w:r w:rsidRPr="003879CF">
                                  <w:rPr>
                                    <w:rFonts w:ascii="Calibri" w:hAnsi="Calibri"/>
                                    <w:color w:val="005FA0"/>
                                    <w:sz w:val="16"/>
                                  </w:rPr>
                                  <w:t xml:space="preserve">OBMOČNA ENOTA </w:t>
                                </w:r>
                              </w:p>
                              <w:p w:rsidR="00660480" w:rsidRPr="00660480" w:rsidRDefault="006C1F9E" w:rsidP="00550B76">
                                <w:pPr>
                                  <w:pStyle w:val="FreeForm"/>
                                  <w:spacing w:before="20"/>
                                  <w:rPr>
                                    <w:rFonts w:ascii="Calibri" w:hAnsi="Calibri"/>
                                    <w:color w:val="005FA0"/>
                                    <w:sz w:val="16"/>
                                  </w:rPr>
                                </w:pPr>
                                <w:r w:rsidRPr="003879CF">
                                  <w:rPr>
                                    <w:rFonts w:ascii="Calibri" w:hAnsi="Calibri"/>
                                    <w:color w:val="005FA0"/>
                                    <w:sz w:val="16"/>
                                  </w:rPr>
                                  <w:t>NOVO MESTO</w:t>
                                </w:r>
                              </w:p>
                            </w:tc>
                          </w:tr>
                          <w:tr w:rsidR="00660480" w:rsidRPr="00660480" w:rsidTr="00660480">
                            <w:tc>
                              <w:tcPr>
                                <w:tcW w:w="1801" w:type="dxa"/>
                              </w:tcPr>
                              <w:p w:rsidR="006C1F9E" w:rsidRPr="003879CF" w:rsidRDefault="006C1F9E" w:rsidP="006C1F9E">
                                <w:pPr>
                                  <w:pStyle w:val="FreeForm"/>
                                  <w:spacing w:before="20"/>
                                  <w:rPr>
                                    <w:rFonts w:ascii="Calibri" w:hAnsi="Calibri"/>
                                    <w:color w:val="505150"/>
                                    <w:sz w:val="16"/>
                                  </w:rPr>
                                </w:pPr>
                                <w:r w:rsidRPr="003879CF">
                                  <w:rPr>
                                    <w:rFonts w:ascii="Calibri" w:hAnsi="Calibri"/>
                                    <w:color w:val="505150"/>
                                    <w:sz w:val="16"/>
                                  </w:rPr>
                                  <w:t>Muzejska ulica 5</w:t>
                                </w:r>
                              </w:p>
                              <w:p w:rsidR="00CC7F49" w:rsidRDefault="006C1F9E" w:rsidP="00CC7F49">
                                <w:pPr>
                                  <w:pStyle w:val="FreeForm"/>
                                  <w:spacing w:before="20"/>
                                  <w:rPr>
                                    <w:rFonts w:ascii="Calibri" w:hAnsi="Calibri"/>
                                    <w:color w:val="505150"/>
                                    <w:sz w:val="16"/>
                                  </w:rPr>
                                </w:pPr>
                                <w:r>
                                  <w:rPr>
                                    <w:rFonts w:ascii="Calibri" w:hAnsi="Calibri"/>
                                    <w:color w:val="505150"/>
                                    <w:sz w:val="16"/>
                                  </w:rPr>
                                  <w:t>8000 Novo mesto</w:t>
                                </w:r>
                              </w:p>
                              <w:p w:rsidR="00CC7F49" w:rsidRPr="003879CF" w:rsidRDefault="006C1F9E" w:rsidP="00CC7F49">
                                <w:pPr>
                                  <w:pStyle w:val="FreeForm"/>
                                  <w:spacing w:before="20"/>
                                  <w:rPr>
                                    <w:rFonts w:ascii="Calibri" w:hAnsi="Calibri"/>
                                    <w:color w:val="505150"/>
                                    <w:sz w:val="16"/>
                                  </w:rPr>
                                </w:pPr>
                                <w:r>
                                  <w:rPr>
                                    <w:rFonts w:ascii="Calibri" w:hAnsi="Calibri"/>
                                    <w:color w:val="505150"/>
                                    <w:sz w:val="16"/>
                                  </w:rPr>
                                  <w:t>Slovenija</w:t>
                                </w:r>
                              </w:p>
                              <w:p w:rsidR="00CC7F49" w:rsidRPr="003879CF" w:rsidRDefault="00F5735A" w:rsidP="00CC7F49">
                                <w:pPr>
                                  <w:pStyle w:val="FreeForm"/>
                                  <w:spacing w:before="20"/>
                                  <w:rPr>
                                    <w:rFonts w:ascii="Calibri" w:hAnsi="Calibri"/>
                                    <w:color w:val="505150"/>
                                    <w:sz w:val="16"/>
                                  </w:rPr>
                                </w:pPr>
                                <w:r>
                                  <w:rPr>
                                    <w:rFonts w:ascii="Calibri" w:hAnsi="Calibri"/>
                                    <w:color w:val="505150"/>
                                    <w:sz w:val="16"/>
                                  </w:rPr>
                                  <w:t>0</w:t>
                                </w:r>
                                <w:r w:rsidR="00CC7F49" w:rsidRPr="003879CF">
                                  <w:rPr>
                                    <w:rFonts w:ascii="Calibri" w:hAnsi="Calibri"/>
                                    <w:color w:val="505150"/>
                                    <w:sz w:val="16"/>
                                  </w:rPr>
                                  <w:t>7 39 34 140</w:t>
                                </w:r>
                                <w:r w:rsidR="00CC7F49" w:rsidRPr="003879CF">
                                  <w:rPr>
                                    <w:rFonts w:ascii="Calibri" w:hAnsi="Calibri"/>
                                    <w:color w:val="505150"/>
                                    <w:sz w:val="16"/>
                                  </w:rPr>
                                  <w:tab/>
                                </w:r>
                              </w:p>
                              <w:p w:rsidR="00CC7F49" w:rsidRPr="00EE30DD" w:rsidRDefault="00857B66" w:rsidP="00CC7F49">
                                <w:pPr>
                                  <w:pStyle w:val="FreeForm"/>
                                  <w:spacing w:before="20"/>
                                  <w:rPr>
                                    <w:rFonts w:ascii="Calibri" w:hAnsi="Calibri"/>
                                    <w:color w:val="4D4D4D"/>
                                    <w:sz w:val="16"/>
                                  </w:rPr>
                                </w:pPr>
                                <w:hyperlink r:id="rId2" w:history="1">
                                  <w:r w:rsidR="00CC7F49" w:rsidRPr="00EE30DD">
                                    <w:rPr>
                                      <w:rFonts w:ascii="Calibri" w:hAnsi="Calibri"/>
                                      <w:color w:val="000099"/>
                                      <w:sz w:val="16"/>
                                      <w:u w:val="single"/>
                                    </w:rPr>
                                    <w:t>www.nijz.si</w:t>
                                  </w:r>
                                </w:hyperlink>
                              </w:p>
                              <w:p w:rsidR="00660480" w:rsidRPr="00660480" w:rsidRDefault="00660480" w:rsidP="00F5735A">
                                <w:pPr>
                                  <w:rPr>
                                    <w:rFonts w:ascii="Calibri" w:hAnsi="Calibri"/>
                                    <w:color w:val="005FA0"/>
                                    <w:sz w:val="16"/>
                                  </w:rPr>
                                </w:pPr>
                              </w:p>
                            </w:tc>
                          </w:tr>
                          <w:tr w:rsidR="00660480" w:rsidRPr="00660480" w:rsidTr="00660480">
                            <w:tc>
                              <w:tcPr>
                                <w:tcW w:w="1801" w:type="dxa"/>
                              </w:tcPr>
                              <w:p w:rsidR="00660480" w:rsidRPr="00660480" w:rsidRDefault="00660480" w:rsidP="00550B76">
                                <w:pPr>
                                  <w:pStyle w:val="FreeForm"/>
                                  <w:spacing w:before="20"/>
                                  <w:rPr>
                                    <w:rFonts w:ascii="Calibri" w:hAnsi="Calibri"/>
                                    <w:color w:val="505150"/>
                                    <w:sz w:val="16"/>
                                  </w:rPr>
                                </w:pPr>
                              </w:p>
                            </w:tc>
                          </w:tr>
                          <w:tr w:rsidR="00660480" w:rsidRPr="00660480" w:rsidTr="00660480">
                            <w:tc>
                              <w:tcPr>
                                <w:tcW w:w="1801" w:type="dxa"/>
                              </w:tcPr>
                              <w:p w:rsidR="00660480" w:rsidRPr="00660480" w:rsidRDefault="00660480" w:rsidP="00550B76">
                                <w:pPr>
                                  <w:pStyle w:val="FreeForm"/>
                                  <w:spacing w:before="20"/>
                                  <w:rPr>
                                    <w:rFonts w:ascii="Calibri" w:hAnsi="Calibri"/>
                                    <w:color w:val="505150"/>
                                    <w:sz w:val="16"/>
                                  </w:rPr>
                                </w:pPr>
                              </w:p>
                            </w:tc>
                          </w:tr>
                          <w:tr w:rsidR="00660480" w:rsidRPr="00660480" w:rsidTr="00660480">
                            <w:tc>
                              <w:tcPr>
                                <w:tcW w:w="1801" w:type="dxa"/>
                              </w:tcPr>
                              <w:p w:rsidR="00660480" w:rsidRPr="00660480" w:rsidRDefault="00660480" w:rsidP="00550B76">
                                <w:pPr>
                                  <w:pStyle w:val="FreeForm"/>
                                  <w:spacing w:before="20"/>
                                  <w:rPr>
                                    <w:rFonts w:ascii="Calibri" w:hAnsi="Calibri"/>
                                    <w:color w:val="505150"/>
                                    <w:sz w:val="16"/>
                                  </w:rPr>
                                </w:pPr>
                              </w:p>
                            </w:tc>
                          </w:tr>
                          <w:tr w:rsidR="00660480" w:rsidRPr="00660480" w:rsidTr="00660480">
                            <w:tc>
                              <w:tcPr>
                                <w:tcW w:w="1801" w:type="dxa"/>
                              </w:tcPr>
                              <w:p w:rsidR="00660480" w:rsidRPr="00660480" w:rsidRDefault="00660480" w:rsidP="00550B76">
                                <w:pPr>
                                  <w:pStyle w:val="FreeForm"/>
                                  <w:spacing w:before="20"/>
                                  <w:rPr>
                                    <w:rFonts w:ascii="Calibri" w:hAnsi="Calibri"/>
                                    <w:color w:val="505150"/>
                                    <w:sz w:val="16"/>
                                  </w:rPr>
                                </w:pPr>
                              </w:p>
                            </w:tc>
                          </w:tr>
                          <w:tr w:rsidR="00660480" w:rsidRPr="00660480" w:rsidTr="00660480">
                            <w:tc>
                              <w:tcPr>
                                <w:tcW w:w="1801" w:type="dxa"/>
                              </w:tcPr>
                              <w:p w:rsidR="00660480" w:rsidRPr="00660480" w:rsidRDefault="00660480" w:rsidP="00550B76">
                                <w:pPr>
                                  <w:pStyle w:val="FreeForm"/>
                                  <w:spacing w:before="20"/>
                                  <w:rPr>
                                    <w:rFonts w:ascii="Calibri" w:hAnsi="Calibri"/>
                                    <w:color w:val="4D4D4D"/>
                                    <w:sz w:val="16"/>
                                  </w:rPr>
                                </w:pPr>
                              </w:p>
                            </w:tc>
                          </w:tr>
                          <w:tr w:rsidR="00660480" w:rsidRPr="00660480" w:rsidTr="00660480">
                            <w:tc>
                              <w:tcPr>
                                <w:tcW w:w="1801" w:type="dxa"/>
                              </w:tcPr>
                              <w:p w:rsidR="00660480" w:rsidRPr="00660480" w:rsidRDefault="00660480" w:rsidP="00550B76">
                                <w:pPr>
                                  <w:pStyle w:val="FreeForm"/>
                                  <w:spacing w:before="20"/>
                                  <w:rPr>
                                    <w:rFonts w:ascii="Calibri" w:hAnsi="Calibri"/>
                                    <w:color w:val="4D4D4D"/>
                                    <w:sz w:val="16"/>
                                  </w:rPr>
                                </w:pPr>
                              </w:p>
                            </w:tc>
                          </w:tr>
                          <w:tr w:rsidR="00660480" w:rsidRPr="00660480" w:rsidTr="00660480">
                            <w:tc>
                              <w:tcPr>
                                <w:tcW w:w="1801" w:type="dxa"/>
                              </w:tcPr>
                              <w:p w:rsidR="00660480" w:rsidRPr="00660480" w:rsidRDefault="00660480" w:rsidP="00550B76">
                                <w:pPr>
                                  <w:pStyle w:val="FreeForm"/>
                                  <w:spacing w:before="20"/>
                                  <w:rPr>
                                    <w:rFonts w:ascii="Calibri" w:hAnsi="Calibri"/>
                                    <w:color w:val="505150"/>
                                    <w:sz w:val="16"/>
                                  </w:rPr>
                                </w:pPr>
                              </w:p>
                            </w:tc>
                          </w:tr>
                          <w:tr w:rsidR="00660480" w:rsidRPr="00A14DE0" w:rsidTr="00660480">
                            <w:tc>
                              <w:tcPr>
                                <w:tcW w:w="1801" w:type="dxa"/>
                              </w:tcPr>
                              <w:p w:rsidR="00660480" w:rsidRPr="00A14DE0" w:rsidRDefault="00660480" w:rsidP="00550B76">
                                <w:pPr>
                                  <w:pStyle w:val="FreeForm"/>
                                  <w:spacing w:before="20"/>
                                  <w:rPr>
                                    <w:rFonts w:ascii="Calibri" w:hAnsi="Calibri"/>
                                    <w:color w:val="505150"/>
                                    <w:sz w:val="16"/>
                                  </w:rPr>
                                </w:pPr>
                              </w:p>
                            </w:tc>
                          </w:tr>
                        </w:tbl>
                        <w:p w:rsidR="002E0FFA" w:rsidRPr="00A14DE0" w:rsidRDefault="002E0FFA" w:rsidP="00DB0BA4">
                          <w:pPr>
                            <w:pStyle w:val="FreeForm"/>
                            <w:spacing w:before="20"/>
                            <w:rPr>
                              <w:rFonts w:ascii="Calibri" w:hAnsi="Calibri"/>
                              <w:color w:val="505150"/>
                              <w:sz w:val="16"/>
                            </w:rPr>
                          </w:pPr>
                        </w:p>
                      </w:tc>
                    </w:tr>
                  </w:tbl>
                  <w:p w:rsidR="002E0FFA" w:rsidRPr="00A14DE0" w:rsidRDefault="002E0FFA" w:rsidP="002E0FFA">
                    <w:pPr>
                      <w:rPr>
                        <w:rFonts w:ascii="Calibri" w:hAnsi="Calibri"/>
                        <w:sz w:val="20"/>
                        <w:lang w:eastAsia="sl-SI" w:bidi="x-none"/>
                      </w:rPr>
                    </w:pPr>
                  </w:p>
                </w:txbxContent>
              </v:textbox>
              <w10:wrap anchorx="page" anchory="page"/>
            </v:shape>
          </w:pict>
        </mc:Fallback>
      </mc:AlternateContent>
    </w:r>
    <w:r w:rsidR="00D875DF">
      <w:rPr>
        <w:noProof/>
        <w:lang w:eastAsia="sl-SI"/>
      </w:rPr>
      <w:drawing>
        <wp:anchor distT="0" distB="0" distL="114300" distR="114300" simplePos="0" relativeHeight="251662336" behindDoc="1" locked="0" layoutInCell="1" allowOverlap="1" wp14:anchorId="448E2884" wp14:editId="1CB51BC8">
          <wp:simplePos x="0" y="0"/>
          <wp:positionH relativeFrom="page">
            <wp:align>right</wp:align>
          </wp:positionH>
          <wp:positionV relativeFrom="page">
            <wp:posOffset>138269</wp:posOffset>
          </wp:positionV>
          <wp:extent cx="7543800" cy="1235075"/>
          <wp:effectExtent l="0" t="0" r="0" b="3175"/>
          <wp:wrapNone/>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4380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E33E6"/>
    <w:multiLevelType w:val="hybridMultilevel"/>
    <w:tmpl w:val="B4EC5C84"/>
    <w:lvl w:ilvl="0" w:tplc="DBF49B14">
      <w:numFmt w:val="bullet"/>
      <w:lvlText w:val="-"/>
      <w:lvlJc w:val="left"/>
      <w:pPr>
        <w:ind w:left="720" w:hanging="360"/>
      </w:pPr>
      <w:rPr>
        <w:rFonts w:ascii="Calibri" w:eastAsia="ヒラギノ角ゴ Pro W3"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2D6"/>
    <w:rsid w:val="0002286D"/>
    <w:rsid w:val="000315C4"/>
    <w:rsid w:val="000644E6"/>
    <w:rsid w:val="000653AD"/>
    <w:rsid w:val="000773FD"/>
    <w:rsid w:val="00094755"/>
    <w:rsid w:val="000A4C21"/>
    <w:rsid w:val="000C5CA7"/>
    <w:rsid w:val="000D7791"/>
    <w:rsid w:val="000E36D4"/>
    <w:rsid w:val="00112CCE"/>
    <w:rsid w:val="001443B9"/>
    <w:rsid w:val="001A4C7D"/>
    <w:rsid w:val="001A7288"/>
    <w:rsid w:val="001B2D47"/>
    <w:rsid w:val="001E644B"/>
    <w:rsid w:val="001F3640"/>
    <w:rsid w:val="001F41D6"/>
    <w:rsid w:val="00203B22"/>
    <w:rsid w:val="00237929"/>
    <w:rsid w:val="002408D4"/>
    <w:rsid w:val="002552D6"/>
    <w:rsid w:val="0028742A"/>
    <w:rsid w:val="00290FD9"/>
    <w:rsid w:val="002946EF"/>
    <w:rsid w:val="002E0FFA"/>
    <w:rsid w:val="00392020"/>
    <w:rsid w:val="003A0A76"/>
    <w:rsid w:val="003A4527"/>
    <w:rsid w:val="003B7586"/>
    <w:rsid w:val="003C31A4"/>
    <w:rsid w:val="003E7750"/>
    <w:rsid w:val="003F21D8"/>
    <w:rsid w:val="00415FBC"/>
    <w:rsid w:val="00442927"/>
    <w:rsid w:val="00442D0D"/>
    <w:rsid w:val="00453C2D"/>
    <w:rsid w:val="004940CD"/>
    <w:rsid w:val="004A6C7F"/>
    <w:rsid w:val="004B0A7E"/>
    <w:rsid w:val="004B11C5"/>
    <w:rsid w:val="004D23F6"/>
    <w:rsid w:val="004D4639"/>
    <w:rsid w:val="004F7CE1"/>
    <w:rsid w:val="00551BEF"/>
    <w:rsid w:val="00552774"/>
    <w:rsid w:val="0057162D"/>
    <w:rsid w:val="005E6F68"/>
    <w:rsid w:val="005F7B39"/>
    <w:rsid w:val="00613211"/>
    <w:rsid w:val="00656F93"/>
    <w:rsid w:val="00660480"/>
    <w:rsid w:val="006C1F9E"/>
    <w:rsid w:val="006C7ABC"/>
    <w:rsid w:val="00706E1E"/>
    <w:rsid w:val="007438EA"/>
    <w:rsid w:val="00753295"/>
    <w:rsid w:val="007904A7"/>
    <w:rsid w:val="0080776A"/>
    <w:rsid w:val="00841D9A"/>
    <w:rsid w:val="008476ED"/>
    <w:rsid w:val="00857B66"/>
    <w:rsid w:val="0086440A"/>
    <w:rsid w:val="0088033E"/>
    <w:rsid w:val="008904FF"/>
    <w:rsid w:val="008B1175"/>
    <w:rsid w:val="008D3442"/>
    <w:rsid w:val="008E105F"/>
    <w:rsid w:val="00924C19"/>
    <w:rsid w:val="00940B33"/>
    <w:rsid w:val="009533A9"/>
    <w:rsid w:val="00964018"/>
    <w:rsid w:val="009753B9"/>
    <w:rsid w:val="009A2BA7"/>
    <w:rsid w:val="009A5D8F"/>
    <w:rsid w:val="009B3829"/>
    <w:rsid w:val="009F43E9"/>
    <w:rsid w:val="00A53B7E"/>
    <w:rsid w:val="00AA1467"/>
    <w:rsid w:val="00AA2149"/>
    <w:rsid w:val="00AB417C"/>
    <w:rsid w:val="00AB6B9B"/>
    <w:rsid w:val="00AD7595"/>
    <w:rsid w:val="00B1726D"/>
    <w:rsid w:val="00B3398E"/>
    <w:rsid w:val="00BA7A5B"/>
    <w:rsid w:val="00BC0727"/>
    <w:rsid w:val="00BD5677"/>
    <w:rsid w:val="00C4564E"/>
    <w:rsid w:val="00CA084D"/>
    <w:rsid w:val="00CC7F49"/>
    <w:rsid w:val="00CD26AD"/>
    <w:rsid w:val="00D0392B"/>
    <w:rsid w:val="00D61652"/>
    <w:rsid w:val="00D62B5A"/>
    <w:rsid w:val="00D875DF"/>
    <w:rsid w:val="00D926BA"/>
    <w:rsid w:val="00DB0BA4"/>
    <w:rsid w:val="00DB7B00"/>
    <w:rsid w:val="00DD153E"/>
    <w:rsid w:val="00E04141"/>
    <w:rsid w:val="00E21235"/>
    <w:rsid w:val="00E412E2"/>
    <w:rsid w:val="00E548D0"/>
    <w:rsid w:val="00E75382"/>
    <w:rsid w:val="00E90461"/>
    <w:rsid w:val="00EB3CE9"/>
    <w:rsid w:val="00ED0D83"/>
    <w:rsid w:val="00EE69BA"/>
    <w:rsid w:val="00F16F7E"/>
    <w:rsid w:val="00F3175E"/>
    <w:rsid w:val="00F5451D"/>
    <w:rsid w:val="00F5735A"/>
    <w:rsid w:val="00F576FC"/>
    <w:rsid w:val="00F667BA"/>
    <w:rsid w:val="00F876C0"/>
    <w:rsid w:val="00FA22A3"/>
    <w:rsid w:val="00FB4D51"/>
    <w:rsid w:val="00FB59A0"/>
    <w:rsid w:val="00FC145C"/>
    <w:rsid w:val="00FC5131"/>
    <w:rsid w:val="00FE6E02"/>
    <w:rsid w:val="00FF37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6CDE3"/>
  <w15:docId w15:val="{3D62A12F-FB4F-4F08-BAC3-1D2111AE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
    <w:name w:val="Body"/>
    <w:rsid w:val="002552D6"/>
    <w:pPr>
      <w:spacing w:after="0" w:line="240" w:lineRule="auto"/>
    </w:pPr>
    <w:rPr>
      <w:rFonts w:ascii="Helvetica" w:eastAsia="ヒラギノ角ゴ Pro W3" w:hAnsi="Helvetica" w:cs="Times New Roman"/>
      <w:color w:val="000000"/>
      <w:sz w:val="24"/>
      <w:szCs w:val="20"/>
      <w:lang w:eastAsia="sl-SI"/>
    </w:rPr>
  </w:style>
  <w:style w:type="paragraph" w:styleId="Glava">
    <w:name w:val="header"/>
    <w:basedOn w:val="Navaden"/>
    <w:link w:val="GlavaZnak"/>
    <w:uiPriority w:val="99"/>
    <w:unhideWhenUsed/>
    <w:rsid w:val="00E90461"/>
    <w:pPr>
      <w:tabs>
        <w:tab w:val="center" w:pos="4536"/>
        <w:tab w:val="right" w:pos="9072"/>
      </w:tabs>
      <w:spacing w:after="0" w:line="240" w:lineRule="auto"/>
    </w:pPr>
  </w:style>
  <w:style w:type="character" w:customStyle="1" w:styleId="GlavaZnak">
    <w:name w:val="Glava Znak"/>
    <w:basedOn w:val="Privzetapisavaodstavka"/>
    <w:link w:val="Glava"/>
    <w:uiPriority w:val="99"/>
    <w:rsid w:val="00E90461"/>
  </w:style>
  <w:style w:type="paragraph" w:styleId="Noga">
    <w:name w:val="footer"/>
    <w:basedOn w:val="Navaden"/>
    <w:link w:val="NogaZnak"/>
    <w:uiPriority w:val="99"/>
    <w:unhideWhenUsed/>
    <w:rsid w:val="00E90461"/>
    <w:pPr>
      <w:tabs>
        <w:tab w:val="center" w:pos="4536"/>
        <w:tab w:val="right" w:pos="9072"/>
      </w:tabs>
      <w:spacing w:after="0" w:line="240" w:lineRule="auto"/>
    </w:pPr>
  </w:style>
  <w:style w:type="character" w:customStyle="1" w:styleId="NogaZnak">
    <w:name w:val="Noga Znak"/>
    <w:basedOn w:val="Privzetapisavaodstavka"/>
    <w:link w:val="Noga"/>
    <w:uiPriority w:val="99"/>
    <w:rsid w:val="00E90461"/>
  </w:style>
  <w:style w:type="paragraph" w:customStyle="1" w:styleId="FreeForm">
    <w:name w:val="Free Form"/>
    <w:rsid w:val="00E90461"/>
    <w:pPr>
      <w:spacing w:after="0" w:line="240" w:lineRule="auto"/>
    </w:pPr>
    <w:rPr>
      <w:rFonts w:ascii="Helvetica" w:eastAsia="ヒラギノ角ゴ Pro W3" w:hAnsi="Helvetica" w:cs="Times New Roman"/>
      <w:color w:val="000000"/>
      <w:sz w:val="24"/>
      <w:szCs w:val="20"/>
      <w:lang w:eastAsia="sl-SI"/>
    </w:rPr>
  </w:style>
  <w:style w:type="paragraph" w:styleId="Besedilooblaka">
    <w:name w:val="Balloon Text"/>
    <w:basedOn w:val="Navaden"/>
    <w:link w:val="BesedilooblakaZnak"/>
    <w:uiPriority w:val="99"/>
    <w:semiHidden/>
    <w:unhideWhenUsed/>
    <w:rsid w:val="00FC145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C145C"/>
    <w:rPr>
      <w:rFonts w:ascii="Segoe UI" w:hAnsi="Segoe UI" w:cs="Segoe UI"/>
      <w:sz w:val="18"/>
      <w:szCs w:val="18"/>
    </w:rPr>
  </w:style>
  <w:style w:type="table" w:styleId="Tabelamrea">
    <w:name w:val="Table Grid"/>
    <w:basedOn w:val="Navadnatabela"/>
    <w:uiPriority w:val="59"/>
    <w:rsid w:val="00660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361561">
      <w:bodyDiv w:val="1"/>
      <w:marLeft w:val="0"/>
      <w:marRight w:val="0"/>
      <w:marTop w:val="0"/>
      <w:marBottom w:val="0"/>
      <w:divBdr>
        <w:top w:val="none" w:sz="0" w:space="0" w:color="auto"/>
        <w:left w:val="none" w:sz="0" w:space="0" w:color="auto"/>
        <w:bottom w:val="none" w:sz="0" w:space="0" w:color="auto"/>
        <w:right w:val="none" w:sz="0" w:space="0" w:color="auto"/>
      </w:divBdr>
    </w:div>
    <w:div w:id="13946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nijz.si" TargetMode="External"/><Relationship Id="rId1" Type="http://schemas.openxmlformats.org/officeDocument/2006/relationships/hyperlink" Target="http://www.nijz.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16E47-289A-484E-A7D3-50B5D049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3854</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IVZ RS</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ZKalan</dc:creator>
  <cp:lastModifiedBy>Alenka Oberc</cp:lastModifiedBy>
  <cp:revision>2</cp:revision>
  <cp:lastPrinted>2016-11-16T09:07:00Z</cp:lastPrinted>
  <dcterms:created xsi:type="dcterms:W3CDTF">2024-03-05T13:19:00Z</dcterms:created>
  <dcterms:modified xsi:type="dcterms:W3CDTF">2024-03-05T13:19:00Z</dcterms:modified>
</cp:coreProperties>
</file>